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E0BF1" w14:textId="77777777" w:rsidR="001B16DF" w:rsidRDefault="001B16DF">
      <w:pPr>
        <w:rPr>
          <w:rtl/>
          <w:lang w:bidi="ar-JO"/>
        </w:rPr>
      </w:pPr>
    </w:p>
    <w:tbl>
      <w:tblPr>
        <w:tblStyle w:val="TableGrid"/>
        <w:bidiVisual/>
        <w:tblW w:w="9588" w:type="dxa"/>
        <w:tblInd w:w="-364" w:type="dxa"/>
        <w:tblLook w:val="04A0" w:firstRow="1" w:lastRow="0" w:firstColumn="1" w:lastColumn="0" w:noHBand="0" w:noVBand="1"/>
      </w:tblPr>
      <w:tblGrid>
        <w:gridCol w:w="3132"/>
        <w:gridCol w:w="3606"/>
        <w:gridCol w:w="2850"/>
      </w:tblGrid>
      <w:tr w:rsidR="00327045" w:rsidRPr="0028372B" w14:paraId="22103EDF" w14:textId="77777777" w:rsidTr="0028372B">
        <w:tc>
          <w:tcPr>
            <w:tcW w:w="3132" w:type="dxa"/>
            <w:tcBorders>
              <w:top w:val="thickThinLargeGap" w:sz="2" w:space="0" w:color="auto"/>
              <w:left w:val="thickThinLargeGap" w:sz="2" w:space="0" w:color="auto"/>
            </w:tcBorders>
          </w:tcPr>
          <w:p w14:paraId="5C8CCE3A" w14:textId="091934F9" w:rsidR="00327045" w:rsidRPr="0028372B" w:rsidRDefault="00327045" w:rsidP="007C6EEB">
            <w:pPr>
              <w:bidi w:val="0"/>
              <w:rPr>
                <w:rStyle w:val="Hyperlink"/>
                <w:rFonts w:asciiTheme="majorBidi" w:hAnsiTheme="majorBidi" w:cstheme="majorBidi"/>
                <w:b/>
                <w:bCs/>
                <w:color w:val="auto"/>
                <w:sz w:val="24"/>
                <w:szCs w:val="24"/>
                <w:u w:val="none"/>
                <w:rtl/>
              </w:rPr>
            </w:pPr>
            <w:r w:rsidRPr="0028372B">
              <w:rPr>
                <w:rStyle w:val="Hyperlink"/>
                <w:rFonts w:asciiTheme="majorBidi" w:hAnsiTheme="majorBidi" w:cstheme="majorBidi"/>
                <w:b/>
                <w:bCs/>
                <w:color w:val="auto"/>
                <w:sz w:val="24"/>
                <w:szCs w:val="24"/>
                <w:u w:val="none"/>
              </w:rPr>
              <w:t>Approv</w:t>
            </w:r>
            <w:r w:rsidR="0028372B">
              <w:rPr>
                <w:rStyle w:val="Hyperlink"/>
                <w:rFonts w:asciiTheme="majorBidi" w:hAnsiTheme="majorBidi" w:cstheme="majorBidi"/>
                <w:b/>
                <w:bCs/>
                <w:color w:val="auto"/>
                <w:sz w:val="24"/>
                <w:szCs w:val="24"/>
                <w:u w:val="none"/>
              </w:rPr>
              <w:t>al</w:t>
            </w:r>
            <w:r w:rsidR="007C7459">
              <w:rPr>
                <w:rStyle w:val="Hyperlink"/>
                <w:rFonts w:asciiTheme="majorBidi" w:hAnsiTheme="majorBidi" w:cstheme="majorBidi"/>
                <w:b/>
                <w:bCs/>
                <w:color w:val="auto"/>
                <w:sz w:val="24"/>
                <w:szCs w:val="24"/>
                <w:u w:val="none"/>
              </w:rPr>
              <w:t xml:space="preserve"> date</w:t>
            </w:r>
            <w:r w:rsidR="007E0F80">
              <w:rPr>
                <w:rStyle w:val="Hyperlink"/>
                <w:rFonts w:asciiTheme="majorBidi" w:hAnsiTheme="majorBidi" w:cstheme="majorBidi" w:hint="cs"/>
                <w:b/>
                <w:bCs/>
                <w:color w:val="auto"/>
                <w:sz w:val="24"/>
                <w:szCs w:val="24"/>
                <w:u w:val="none"/>
                <w:rtl/>
              </w:rPr>
              <w:t>:</w:t>
            </w:r>
            <w:r w:rsidR="00137508">
              <w:rPr>
                <w:rStyle w:val="Hyperlink"/>
                <w:rFonts w:asciiTheme="majorBidi" w:hAnsiTheme="majorBidi" w:cstheme="majorBidi"/>
                <w:b/>
                <w:bCs/>
                <w:color w:val="auto"/>
                <w:sz w:val="24"/>
                <w:szCs w:val="24"/>
                <w:u w:val="none"/>
              </w:rPr>
              <w:t>8-10-2025</w:t>
            </w:r>
          </w:p>
        </w:tc>
        <w:tc>
          <w:tcPr>
            <w:tcW w:w="3606" w:type="dxa"/>
            <w:vMerge w:val="restart"/>
            <w:tcBorders>
              <w:top w:val="thickThinLargeGap" w:sz="2" w:space="0" w:color="auto"/>
            </w:tcBorders>
            <w:vAlign w:val="center"/>
          </w:tcPr>
          <w:p w14:paraId="20D07152" w14:textId="77777777" w:rsidR="00327045" w:rsidRPr="0028372B" w:rsidRDefault="00327045" w:rsidP="00F9065F">
            <w:pPr>
              <w:jc w:val="center"/>
              <w:rPr>
                <w:rFonts w:asciiTheme="majorBidi" w:hAnsiTheme="majorBidi" w:cstheme="majorBidi"/>
                <w:sz w:val="28"/>
                <w:szCs w:val="28"/>
                <w:rtl/>
              </w:rPr>
            </w:pPr>
            <w:r w:rsidRPr="0028372B">
              <w:rPr>
                <w:rFonts w:asciiTheme="majorBidi" w:hAnsiTheme="majorBidi" w:cstheme="majorBidi"/>
                <w:noProof/>
                <w:sz w:val="24"/>
                <w:szCs w:val="24"/>
              </w:rPr>
              <w:drawing>
                <wp:inline distT="0" distB="0" distL="0" distR="0" wp14:anchorId="2DDAD944" wp14:editId="3FCDC2D8">
                  <wp:extent cx="2149475" cy="679450"/>
                  <wp:effectExtent l="0" t="0" r="3175" b="635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49475" cy="679450"/>
                          </a:xfrm>
                          <a:prstGeom prst="rect">
                            <a:avLst/>
                          </a:prstGeom>
                        </pic:spPr>
                      </pic:pic>
                    </a:graphicData>
                  </a:graphic>
                </wp:inline>
              </w:drawing>
            </w:r>
          </w:p>
        </w:tc>
        <w:tc>
          <w:tcPr>
            <w:tcW w:w="2850" w:type="dxa"/>
            <w:tcBorders>
              <w:top w:val="thickThinLargeGap" w:sz="2" w:space="0" w:color="auto"/>
              <w:right w:val="thickThinLargeGap" w:sz="2" w:space="0" w:color="auto"/>
            </w:tcBorders>
          </w:tcPr>
          <w:p w14:paraId="77981FFE" w14:textId="77777777" w:rsidR="00327045" w:rsidRPr="0028372B" w:rsidRDefault="00327045" w:rsidP="0028372B">
            <w:pPr>
              <w:bidi w:val="0"/>
              <w:rPr>
                <w:rStyle w:val="Hyperlink"/>
                <w:rFonts w:asciiTheme="majorBidi" w:hAnsiTheme="majorBidi" w:cstheme="majorBidi"/>
                <w:b/>
                <w:bCs/>
                <w:color w:val="auto"/>
                <w:sz w:val="24"/>
                <w:szCs w:val="24"/>
                <w:u w:val="none"/>
                <w:rtl/>
              </w:rPr>
            </w:pPr>
            <w:r w:rsidRPr="0028372B">
              <w:rPr>
                <w:rFonts w:asciiTheme="majorBidi" w:hAnsiTheme="majorBidi" w:cstheme="majorBidi"/>
                <w:b/>
                <w:bCs/>
                <w:sz w:val="24"/>
                <w:szCs w:val="24"/>
                <w:lang w:bidi="ar-JO"/>
              </w:rPr>
              <w:t>Philadelphia</w:t>
            </w:r>
            <w:r w:rsidRPr="0028372B">
              <w:rPr>
                <w:rFonts w:asciiTheme="majorBidi" w:hAnsiTheme="majorBidi" w:cstheme="majorBidi"/>
                <w:b/>
                <w:bCs/>
                <w:sz w:val="24"/>
                <w:szCs w:val="24"/>
                <w:rtl/>
                <w:lang w:bidi="ar-JO"/>
              </w:rPr>
              <w:t xml:space="preserve"> </w:t>
            </w:r>
            <w:r w:rsidRPr="0028372B">
              <w:rPr>
                <w:rFonts w:asciiTheme="majorBidi" w:hAnsiTheme="majorBidi" w:cstheme="majorBidi"/>
                <w:b/>
                <w:bCs/>
                <w:sz w:val="24"/>
                <w:szCs w:val="24"/>
                <w:lang w:bidi="ar-JO"/>
              </w:rPr>
              <w:t>University</w:t>
            </w:r>
          </w:p>
        </w:tc>
      </w:tr>
      <w:tr w:rsidR="00327045" w:rsidRPr="0028372B" w14:paraId="5435CA6E" w14:textId="77777777" w:rsidTr="0028372B">
        <w:tc>
          <w:tcPr>
            <w:tcW w:w="3132" w:type="dxa"/>
            <w:tcBorders>
              <w:left w:val="thickThinLargeGap" w:sz="2" w:space="0" w:color="auto"/>
            </w:tcBorders>
          </w:tcPr>
          <w:p w14:paraId="56A969BB" w14:textId="77777777" w:rsidR="00284DE7" w:rsidRPr="0028372B" w:rsidRDefault="00284DE7" w:rsidP="00284DE7">
            <w:pPr>
              <w:bidi w:val="0"/>
              <w:rPr>
                <w:rStyle w:val="Hyperlink"/>
                <w:rFonts w:asciiTheme="majorBidi" w:hAnsiTheme="majorBidi" w:cstheme="majorBidi"/>
                <w:b/>
                <w:bCs/>
                <w:color w:val="auto"/>
                <w:sz w:val="24"/>
                <w:szCs w:val="24"/>
                <w:u w:val="none"/>
              </w:rPr>
            </w:pPr>
            <w:r>
              <w:rPr>
                <w:rStyle w:val="Hyperlink"/>
                <w:rFonts w:asciiTheme="majorBidi" w:hAnsiTheme="majorBidi" w:cstheme="majorBidi"/>
                <w:b/>
                <w:bCs/>
                <w:color w:val="auto"/>
                <w:sz w:val="24"/>
                <w:szCs w:val="24"/>
                <w:u w:val="none"/>
              </w:rPr>
              <w:t>Version: 1</w:t>
            </w:r>
          </w:p>
        </w:tc>
        <w:tc>
          <w:tcPr>
            <w:tcW w:w="3606" w:type="dxa"/>
            <w:vMerge/>
          </w:tcPr>
          <w:p w14:paraId="3C4A0539" w14:textId="77777777" w:rsidR="00327045" w:rsidRPr="0028372B" w:rsidRDefault="00327045">
            <w:pPr>
              <w:rPr>
                <w:rFonts w:asciiTheme="majorBidi" w:hAnsiTheme="majorBidi" w:cstheme="majorBidi"/>
                <w:sz w:val="28"/>
                <w:szCs w:val="28"/>
                <w:rtl/>
              </w:rPr>
            </w:pPr>
          </w:p>
        </w:tc>
        <w:tc>
          <w:tcPr>
            <w:tcW w:w="2850" w:type="dxa"/>
            <w:tcBorders>
              <w:right w:val="thickThinLargeGap" w:sz="2" w:space="0" w:color="auto"/>
            </w:tcBorders>
          </w:tcPr>
          <w:p w14:paraId="2255E4C3" w14:textId="39CE2552" w:rsidR="00327045" w:rsidRPr="0028372B" w:rsidRDefault="00327045" w:rsidP="00785029">
            <w:pPr>
              <w:bidi w:val="0"/>
              <w:rPr>
                <w:rStyle w:val="Hyperlink"/>
                <w:rFonts w:asciiTheme="majorBidi" w:hAnsiTheme="majorBidi" w:cstheme="majorBidi"/>
                <w:b/>
                <w:bCs/>
                <w:color w:val="auto"/>
                <w:sz w:val="24"/>
                <w:szCs w:val="24"/>
                <w:u w:val="none"/>
                <w:rtl/>
              </w:rPr>
            </w:pPr>
            <w:r w:rsidRPr="0028372B">
              <w:rPr>
                <w:rStyle w:val="Hyperlink"/>
                <w:rFonts w:asciiTheme="majorBidi" w:hAnsiTheme="majorBidi" w:cstheme="majorBidi"/>
                <w:b/>
                <w:bCs/>
                <w:color w:val="auto"/>
                <w:sz w:val="24"/>
                <w:szCs w:val="24"/>
                <w:u w:val="none"/>
              </w:rPr>
              <w:t>Faculty</w:t>
            </w:r>
            <w:r w:rsidR="007C7459">
              <w:rPr>
                <w:rStyle w:val="Hyperlink"/>
                <w:rFonts w:asciiTheme="majorBidi" w:hAnsiTheme="majorBidi" w:cstheme="majorBidi"/>
                <w:b/>
                <w:bCs/>
                <w:color w:val="auto"/>
                <w:sz w:val="24"/>
                <w:szCs w:val="24"/>
                <w:u w:val="none"/>
              </w:rPr>
              <w:t>:</w:t>
            </w:r>
            <w:r w:rsidR="00785029">
              <w:rPr>
                <w:rStyle w:val="Hyperlink"/>
                <w:rFonts w:asciiTheme="majorBidi" w:hAnsiTheme="majorBidi" w:cstheme="majorBidi"/>
                <w:b/>
                <w:bCs/>
                <w:color w:val="auto"/>
                <w:sz w:val="24"/>
                <w:szCs w:val="24"/>
                <w:u w:val="none"/>
              </w:rPr>
              <w:t xml:space="preserve"> </w:t>
            </w:r>
            <w:r w:rsidR="009F5FA8">
              <w:rPr>
                <w:rFonts w:asciiTheme="majorBidi" w:hAnsiTheme="majorBidi" w:cstheme="majorBidi"/>
                <w:b/>
                <w:bCs/>
                <w:sz w:val="24"/>
                <w:szCs w:val="24"/>
              </w:rPr>
              <w:t xml:space="preserve">Allied Medical Sciences      </w:t>
            </w:r>
          </w:p>
        </w:tc>
      </w:tr>
      <w:tr w:rsidR="00327045" w:rsidRPr="0028372B" w14:paraId="4A087AA4" w14:textId="77777777" w:rsidTr="0028372B">
        <w:tc>
          <w:tcPr>
            <w:tcW w:w="3132" w:type="dxa"/>
            <w:tcBorders>
              <w:left w:val="thickThinLargeGap" w:sz="2" w:space="0" w:color="auto"/>
            </w:tcBorders>
            <w:vAlign w:val="center"/>
          </w:tcPr>
          <w:p w14:paraId="2EA3C3A4" w14:textId="77777777" w:rsidR="00327045" w:rsidRPr="0028372B" w:rsidRDefault="00327045" w:rsidP="00327045">
            <w:pPr>
              <w:bidi w:val="0"/>
              <w:rPr>
                <w:rStyle w:val="Hyperlink"/>
                <w:rFonts w:asciiTheme="majorBidi" w:hAnsiTheme="majorBidi" w:cstheme="majorBidi"/>
                <w:b/>
                <w:bCs/>
                <w:color w:val="auto"/>
                <w:sz w:val="24"/>
                <w:szCs w:val="24"/>
                <w:u w:val="none"/>
                <w:rtl/>
              </w:rPr>
            </w:pPr>
            <w:r w:rsidRPr="0028372B">
              <w:rPr>
                <w:rFonts w:asciiTheme="majorBidi" w:hAnsiTheme="majorBidi" w:cstheme="majorBidi"/>
                <w:b/>
                <w:bCs/>
                <w:sz w:val="24"/>
                <w:szCs w:val="24"/>
                <w:lang w:bidi="ar-JO"/>
              </w:rPr>
              <w:t>Credit hours</w:t>
            </w:r>
            <w:r w:rsidR="00E846DE">
              <w:rPr>
                <w:rFonts w:asciiTheme="majorBidi" w:hAnsiTheme="majorBidi" w:cstheme="majorBidi"/>
                <w:b/>
                <w:bCs/>
                <w:sz w:val="24"/>
                <w:szCs w:val="24"/>
                <w:lang w:bidi="ar-JO"/>
              </w:rPr>
              <w:t xml:space="preserve">: </w:t>
            </w:r>
            <w:r w:rsidR="00FA22EE">
              <w:rPr>
                <w:rFonts w:asciiTheme="majorBidi" w:hAnsiTheme="majorBidi" w:cstheme="majorBidi"/>
                <w:b/>
                <w:bCs/>
                <w:sz w:val="24"/>
                <w:szCs w:val="24"/>
                <w:lang w:bidi="ar-JO"/>
              </w:rPr>
              <w:t>2</w:t>
            </w:r>
          </w:p>
        </w:tc>
        <w:tc>
          <w:tcPr>
            <w:tcW w:w="3606" w:type="dxa"/>
            <w:vMerge/>
          </w:tcPr>
          <w:p w14:paraId="5B9530B6" w14:textId="77777777" w:rsidR="00327045" w:rsidRPr="0028372B" w:rsidRDefault="00327045">
            <w:pPr>
              <w:rPr>
                <w:rFonts w:asciiTheme="majorBidi" w:hAnsiTheme="majorBidi" w:cstheme="majorBidi"/>
                <w:sz w:val="28"/>
                <w:szCs w:val="28"/>
                <w:rtl/>
              </w:rPr>
            </w:pPr>
          </w:p>
        </w:tc>
        <w:tc>
          <w:tcPr>
            <w:tcW w:w="2850" w:type="dxa"/>
            <w:tcBorders>
              <w:right w:val="thickThinLargeGap" w:sz="2" w:space="0" w:color="auto"/>
            </w:tcBorders>
            <w:vAlign w:val="center"/>
          </w:tcPr>
          <w:p w14:paraId="057A908F" w14:textId="3AD043CD" w:rsidR="00327045" w:rsidRPr="0028372B" w:rsidRDefault="00327045" w:rsidP="00327045">
            <w:pPr>
              <w:bidi w:val="0"/>
              <w:rPr>
                <w:rStyle w:val="Hyperlink"/>
                <w:rFonts w:asciiTheme="majorBidi" w:hAnsiTheme="majorBidi" w:cstheme="majorBidi"/>
                <w:b/>
                <w:bCs/>
                <w:color w:val="auto"/>
                <w:sz w:val="24"/>
                <w:szCs w:val="24"/>
                <w:u w:val="none"/>
                <w:rtl/>
              </w:rPr>
            </w:pPr>
            <w:r w:rsidRPr="0028372B">
              <w:rPr>
                <w:rFonts w:asciiTheme="majorBidi" w:hAnsiTheme="majorBidi" w:cstheme="majorBidi"/>
                <w:b/>
                <w:bCs/>
                <w:sz w:val="24"/>
                <w:szCs w:val="24"/>
                <w:lang w:bidi="ar-JO"/>
              </w:rPr>
              <w:t>Department</w:t>
            </w:r>
            <w:r w:rsidR="00152699">
              <w:rPr>
                <w:rFonts w:asciiTheme="majorBidi" w:hAnsiTheme="majorBidi" w:cstheme="majorBidi"/>
                <w:b/>
                <w:bCs/>
                <w:sz w:val="24"/>
                <w:szCs w:val="24"/>
                <w:lang w:bidi="ar-JO"/>
              </w:rPr>
              <w:t>: P</w:t>
            </w:r>
            <w:r w:rsidR="009F5FA8">
              <w:rPr>
                <w:rFonts w:asciiTheme="majorBidi" w:hAnsiTheme="majorBidi" w:cstheme="majorBidi"/>
                <w:b/>
                <w:bCs/>
                <w:sz w:val="24"/>
                <w:szCs w:val="24"/>
                <w:lang w:bidi="ar-JO"/>
              </w:rPr>
              <w:t>hysi</w:t>
            </w:r>
            <w:r w:rsidR="00E744C8">
              <w:rPr>
                <w:rFonts w:asciiTheme="majorBidi" w:hAnsiTheme="majorBidi" w:cstheme="majorBidi"/>
                <w:b/>
                <w:bCs/>
                <w:sz w:val="24"/>
                <w:szCs w:val="24"/>
                <w:lang w:bidi="ar-JO"/>
              </w:rPr>
              <w:t>ot</w:t>
            </w:r>
            <w:r w:rsidR="009F5FA8">
              <w:rPr>
                <w:rFonts w:asciiTheme="majorBidi" w:hAnsiTheme="majorBidi" w:cstheme="majorBidi"/>
                <w:b/>
                <w:bCs/>
                <w:sz w:val="24"/>
                <w:szCs w:val="24"/>
                <w:lang w:bidi="ar-JO"/>
              </w:rPr>
              <w:t xml:space="preserve">herapy </w:t>
            </w:r>
          </w:p>
        </w:tc>
      </w:tr>
      <w:tr w:rsidR="00327045" w:rsidRPr="0028372B" w14:paraId="42433E26" w14:textId="77777777" w:rsidTr="0028372B">
        <w:tc>
          <w:tcPr>
            <w:tcW w:w="3132" w:type="dxa"/>
            <w:tcBorders>
              <w:left w:val="thickThinLargeGap" w:sz="2" w:space="0" w:color="auto"/>
              <w:bottom w:val="thickThinLargeGap" w:sz="2" w:space="0" w:color="auto"/>
            </w:tcBorders>
            <w:vAlign w:val="center"/>
          </w:tcPr>
          <w:p w14:paraId="4255C45D" w14:textId="77777777" w:rsidR="00327045" w:rsidRPr="0028372B" w:rsidRDefault="00DB26E0" w:rsidP="00DB26E0">
            <w:pPr>
              <w:bidi w:val="0"/>
              <w:rPr>
                <w:rStyle w:val="Hyperlink"/>
                <w:rFonts w:asciiTheme="majorBidi" w:hAnsiTheme="majorBidi" w:cstheme="majorBidi"/>
                <w:b/>
                <w:bCs/>
                <w:color w:val="auto"/>
                <w:sz w:val="24"/>
                <w:szCs w:val="24"/>
                <w:u w:val="none"/>
                <w:rtl/>
                <w:lang w:bidi="ar-JO"/>
              </w:rPr>
            </w:pPr>
            <w:r w:rsidRPr="00DB26E0">
              <w:rPr>
                <w:rStyle w:val="Hyperlink"/>
                <w:rFonts w:asciiTheme="majorBidi" w:hAnsiTheme="majorBidi" w:cstheme="majorBidi"/>
                <w:b/>
                <w:bCs/>
                <w:color w:val="auto"/>
                <w:sz w:val="24"/>
                <w:szCs w:val="24"/>
                <w:u w:val="none"/>
                <w:lang w:bidi="ar-JO"/>
              </w:rPr>
              <w:t>Bachelor</w:t>
            </w:r>
            <w:r w:rsidR="00327045" w:rsidRPr="0028372B">
              <w:rPr>
                <w:rStyle w:val="Hyperlink"/>
                <w:rFonts w:asciiTheme="majorBidi" w:hAnsiTheme="majorBidi" w:cstheme="majorBidi"/>
                <w:b/>
                <w:bCs/>
                <w:color w:val="auto"/>
                <w:sz w:val="24"/>
                <w:szCs w:val="24"/>
                <w:u w:val="none"/>
                <w:lang w:bidi="ar-JO"/>
              </w:rPr>
              <w:t xml:space="preserve"> </w:t>
            </w:r>
          </w:p>
        </w:tc>
        <w:tc>
          <w:tcPr>
            <w:tcW w:w="3606" w:type="dxa"/>
            <w:tcBorders>
              <w:bottom w:val="thickThinLargeGap" w:sz="2" w:space="0" w:color="auto"/>
            </w:tcBorders>
            <w:shd w:val="clear" w:color="auto" w:fill="D9D9D9" w:themeFill="background1" w:themeFillShade="D9"/>
            <w:vAlign w:val="center"/>
          </w:tcPr>
          <w:p w14:paraId="6F5AF501" w14:textId="77777777" w:rsidR="00327045" w:rsidRPr="00DB26E0" w:rsidRDefault="00327045" w:rsidP="0028372B">
            <w:pPr>
              <w:jc w:val="center"/>
              <w:rPr>
                <w:rFonts w:asciiTheme="majorBidi" w:hAnsiTheme="majorBidi" w:cstheme="majorBidi"/>
                <w:b/>
                <w:bCs/>
                <w:sz w:val="32"/>
                <w:szCs w:val="32"/>
                <w:rtl/>
              </w:rPr>
            </w:pPr>
            <w:r w:rsidRPr="00DB26E0">
              <w:rPr>
                <w:rFonts w:asciiTheme="majorBidi" w:hAnsiTheme="majorBidi" w:cstheme="majorBidi"/>
                <w:b/>
                <w:bCs/>
                <w:sz w:val="28"/>
                <w:szCs w:val="28"/>
                <w:lang w:bidi="ar-JO"/>
              </w:rPr>
              <w:t xml:space="preserve">Course </w:t>
            </w:r>
            <w:r w:rsidR="0028372B" w:rsidRPr="00DB26E0">
              <w:rPr>
                <w:rFonts w:asciiTheme="majorBidi" w:hAnsiTheme="majorBidi" w:cstheme="majorBidi"/>
                <w:b/>
                <w:bCs/>
                <w:sz w:val="28"/>
                <w:szCs w:val="28"/>
                <w:lang w:bidi="ar-JO"/>
              </w:rPr>
              <w:t>S</w:t>
            </w:r>
            <w:r w:rsidRPr="00DB26E0">
              <w:rPr>
                <w:rFonts w:asciiTheme="majorBidi" w:hAnsiTheme="majorBidi" w:cstheme="majorBidi"/>
                <w:b/>
                <w:bCs/>
                <w:sz w:val="28"/>
                <w:szCs w:val="28"/>
                <w:lang w:bidi="ar-JO"/>
              </w:rPr>
              <w:t>yllabus</w:t>
            </w:r>
          </w:p>
        </w:tc>
        <w:tc>
          <w:tcPr>
            <w:tcW w:w="2850" w:type="dxa"/>
            <w:tcBorders>
              <w:bottom w:val="thickThinLargeGap" w:sz="2" w:space="0" w:color="auto"/>
              <w:right w:val="thickThinLargeGap" w:sz="2" w:space="0" w:color="auto"/>
            </w:tcBorders>
            <w:vAlign w:val="center"/>
          </w:tcPr>
          <w:p w14:paraId="0F7623AC" w14:textId="392D9F08" w:rsidR="00327045" w:rsidRPr="0028372B" w:rsidRDefault="00327045" w:rsidP="00137508">
            <w:pPr>
              <w:bidi w:val="0"/>
              <w:rPr>
                <w:rStyle w:val="Hyperlink"/>
                <w:rFonts w:asciiTheme="majorBidi" w:hAnsiTheme="majorBidi" w:cstheme="majorBidi"/>
                <w:b/>
                <w:bCs/>
                <w:color w:val="auto"/>
                <w:sz w:val="24"/>
                <w:szCs w:val="24"/>
                <w:u w:val="none"/>
                <w:rtl/>
                <w:lang w:bidi="ar-JO"/>
              </w:rPr>
            </w:pPr>
            <w:r w:rsidRPr="0028372B">
              <w:rPr>
                <w:rFonts w:asciiTheme="majorBidi" w:hAnsiTheme="majorBidi" w:cstheme="majorBidi"/>
                <w:b/>
                <w:bCs/>
                <w:sz w:val="24"/>
                <w:szCs w:val="24"/>
                <w:lang w:bidi="ar-JO"/>
              </w:rPr>
              <w:t>Academic year</w:t>
            </w:r>
            <w:r w:rsidR="00E846DE">
              <w:rPr>
                <w:rFonts w:asciiTheme="majorBidi" w:hAnsiTheme="majorBidi" w:cstheme="majorBidi"/>
                <w:b/>
                <w:bCs/>
                <w:sz w:val="24"/>
                <w:szCs w:val="24"/>
                <w:lang w:bidi="ar-JO"/>
              </w:rPr>
              <w:t xml:space="preserve"> </w:t>
            </w:r>
            <w:r w:rsidR="00CD1A71">
              <w:rPr>
                <w:rFonts w:asciiTheme="majorBidi" w:hAnsiTheme="majorBidi" w:cstheme="majorBidi" w:hint="cs"/>
                <w:b/>
                <w:bCs/>
                <w:sz w:val="24"/>
                <w:szCs w:val="24"/>
                <w:rtl/>
                <w:lang w:bidi="ar-JO"/>
              </w:rPr>
              <w:t>202</w:t>
            </w:r>
            <w:r w:rsidR="00137508">
              <w:rPr>
                <w:rFonts w:asciiTheme="majorBidi" w:hAnsiTheme="majorBidi" w:cstheme="majorBidi"/>
                <w:b/>
                <w:bCs/>
                <w:sz w:val="24"/>
                <w:szCs w:val="24"/>
                <w:lang w:bidi="ar-JO"/>
              </w:rPr>
              <w:t>5</w:t>
            </w:r>
            <w:r w:rsidR="00E846DE">
              <w:rPr>
                <w:rFonts w:asciiTheme="majorBidi" w:hAnsiTheme="majorBidi" w:cstheme="majorBidi"/>
                <w:b/>
                <w:bCs/>
                <w:sz w:val="24"/>
                <w:szCs w:val="24"/>
                <w:lang w:bidi="ar-JO"/>
              </w:rPr>
              <w:t>/</w:t>
            </w:r>
            <w:r w:rsidR="00CD1A71">
              <w:rPr>
                <w:rFonts w:asciiTheme="majorBidi" w:hAnsiTheme="majorBidi" w:cstheme="majorBidi" w:hint="cs"/>
                <w:b/>
                <w:bCs/>
                <w:sz w:val="24"/>
                <w:szCs w:val="24"/>
                <w:rtl/>
                <w:lang w:bidi="ar-JO"/>
              </w:rPr>
              <w:t>202</w:t>
            </w:r>
            <w:r w:rsidR="00137508">
              <w:rPr>
                <w:rFonts w:asciiTheme="majorBidi" w:hAnsiTheme="majorBidi" w:cstheme="majorBidi"/>
                <w:b/>
                <w:bCs/>
                <w:sz w:val="24"/>
                <w:szCs w:val="24"/>
                <w:lang w:bidi="ar-JO"/>
              </w:rPr>
              <w:t>6</w:t>
            </w:r>
          </w:p>
        </w:tc>
      </w:tr>
    </w:tbl>
    <w:p w14:paraId="28B40848" w14:textId="77777777" w:rsidR="00BD28BF" w:rsidRPr="0028372B" w:rsidRDefault="00BD28BF" w:rsidP="00DB3B73">
      <w:pPr>
        <w:rPr>
          <w:rFonts w:asciiTheme="majorBidi" w:hAnsiTheme="majorBidi" w:cstheme="majorBidi"/>
          <w:rtl/>
        </w:rPr>
      </w:pPr>
    </w:p>
    <w:p w14:paraId="1DAE68C8" w14:textId="77777777" w:rsidR="009F5128" w:rsidRPr="0028372B" w:rsidRDefault="00327045" w:rsidP="00E96452">
      <w:pPr>
        <w:spacing w:after="0" w:line="360" w:lineRule="auto"/>
        <w:jc w:val="center"/>
        <w:rPr>
          <w:rFonts w:asciiTheme="majorBidi" w:hAnsiTheme="majorBidi" w:cstheme="majorBidi"/>
          <w:b/>
          <w:bCs/>
          <w:sz w:val="28"/>
          <w:szCs w:val="28"/>
          <w:rtl/>
        </w:rPr>
      </w:pPr>
      <w:r w:rsidRPr="0028372B">
        <w:rPr>
          <w:rFonts w:asciiTheme="majorBidi" w:hAnsiTheme="majorBidi" w:cstheme="majorBidi"/>
          <w:b/>
          <w:bCs/>
          <w:sz w:val="28"/>
          <w:szCs w:val="28"/>
        </w:rPr>
        <w:t>Course information</w:t>
      </w:r>
    </w:p>
    <w:tbl>
      <w:tblPr>
        <w:tblStyle w:val="TableGrid"/>
        <w:bidiVisual/>
        <w:tblW w:w="0" w:type="auto"/>
        <w:tblInd w:w="-352" w:type="dxa"/>
        <w:tblLook w:val="04A0" w:firstRow="1" w:lastRow="0" w:firstColumn="1" w:lastColumn="0" w:noHBand="0" w:noVBand="1"/>
      </w:tblPr>
      <w:tblGrid>
        <w:gridCol w:w="1565"/>
        <w:gridCol w:w="2757"/>
        <w:gridCol w:w="3436"/>
        <w:gridCol w:w="1590"/>
      </w:tblGrid>
      <w:tr w:rsidR="00DA3E01" w:rsidRPr="0028372B" w14:paraId="523CCB9A" w14:textId="77777777" w:rsidTr="00CA160E">
        <w:tc>
          <w:tcPr>
            <w:tcW w:w="4446" w:type="dxa"/>
            <w:gridSpan w:val="2"/>
            <w:tcBorders>
              <w:top w:val="thickThinLargeGap" w:sz="2" w:space="0" w:color="auto"/>
              <w:left w:val="thickThinLargeGap" w:sz="2" w:space="0" w:color="auto"/>
            </w:tcBorders>
            <w:shd w:val="clear" w:color="auto" w:fill="D9D9D9" w:themeFill="background1" w:themeFillShade="D9"/>
            <w:vAlign w:val="center"/>
          </w:tcPr>
          <w:p w14:paraId="46F68417" w14:textId="77777777" w:rsidR="00126BA2" w:rsidRPr="0028372B" w:rsidRDefault="00126BA2" w:rsidP="00627263">
            <w:pPr>
              <w:jc w:val="center"/>
              <w:rPr>
                <w:rFonts w:asciiTheme="majorBidi" w:hAnsiTheme="majorBidi" w:cstheme="majorBidi"/>
                <w:b/>
                <w:bCs/>
                <w:sz w:val="24"/>
                <w:szCs w:val="24"/>
                <w:rtl/>
                <w:lang w:bidi="ar-JO"/>
              </w:rPr>
            </w:pPr>
            <w:bookmarkStart w:id="0" w:name="_Hlk59275911"/>
            <w:r w:rsidRPr="0028372B">
              <w:rPr>
                <w:rFonts w:asciiTheme="majorBidi" w:hAnsiTheme="majorBidi" w:cstheme="majorBidi"/>
                <w:b/>
                <w:bCs/>
                <w:lang w:bidi="ar-JO"/>
              </w:rPr>
              <w:t>Pre</w:t>
            </w:r>
            <w:r w:rsidR="00E846DE">
              <w:rPr>
                <w:rFonts w:asciiTheme="majorBidi" w:hAnsiTheme="majorBidi" w:cstheme="majorBidi"/>
                <w:b/>
                <w:bCs/>
                <w:lang w:bidi="ar-JO"/>
              </w:rPr>
              <w:t>-</w:t>
            </w:r>
            <w:r w:rsidR="00627263">
              <w:rPr>
                <w:rFonts w:asciiTheme="majorBidi" w:hAnsiTheme="majorBidi" w:cstheme="majorBidi"/>
                <w:b/>
                <w:bCs/>
                <w:lang w:bidi="ar-JO"/>
              </w:rPr>
              <w:t>requisite</w:t>
            </w:r>
          </w:p>
        </w:tc>
        <w:tc>
          <w:tcPr>
            <w:tcW w:w="3540" w:type="dxa"/>
            <w:tcBorders>
              <w:top w:val="thickThinLargeGap" w:sz="2" w:space="0" w:color="auto"/>
            </w:tcBorders>
            <w:shd w:val="clear" w:color="auto" w:fill="D9D9D9" w:themeFill="background1" w:themeFillShade="D9"/>
            <w:vAlign w:val="center"/>
          </w:tcPr>
          <w:p w14:paraId="7A365279" w14:textId="77777777" w:rsidR="00126BA2" w:rsidRPr="0028372B" w:rsidRDefault="00126BA2" w:rsidP="00E1642D">
            <w:pPr>
              <w:jc w:val="center"/>
              <w:rPr>
                <w:rFonts w:asciiTheme="majorBidi" w:hAnsiTheme="majorBidi" w:cstheme="majorBidi"/>
                <w:b/>
                <w:bCs/>
                <w:sz w:val="24"/>
                <w:szCs w:val="24"/>
                <w:rtl/>
                <w:lang w:bidi="ar-JO"/>
              </w:rPr>
            </w:pPr>
            <w:r w:rsidRPr="0028372B">
              <w:rPr>
                <w:rFonts w:asciiTheme="majorBidi" w:hAnsiTheme="majorBidi" w:cstheme="majorBidi"/>
                <w:b/>
                <w:bCs/>
                <w:lang w:bidi="ar-JO"/>
              </w:rPr>
              <w:t>Course title</w:t>
            </w:r>
          </w:p>
        </w:tc>
        <w:tc>
          <w:tcPr>
            <w:tcW w:w="1608" w:type="dxa"/>
            <w:tcBorders>
              <w:top w:val="thickThinLargeGap" w:sz="2" w:space="0" w:color="auto"/>
              <w:right w:val="thickThinLargeGap" w:sz="2" w:space="0" w:color="auto"/>
            </w:tcBorders>
            <w:shd w:val="clear" w:color="auto" w:fill="D9D9D9" w:themeFill="background1" w:themeFillShade="D9"/>
            <w:vAlign w:val="center"/>
          </w:tcPr>
          <w:p w14:paraId="1106F049" w14:textId="77777777" w:rsidR="00126BA2" w:rsidRPr="0028372B" w:rsidRDefault="00126BA2" w:rsidP="00103B7E">
            <w:pPr>
              <w:jc w:val="center"/>
              <w:rPr>
                <w:rFonts w:asciiTheme="majorBidi" w:hAnsiTheme="majorBidi" w:cstheme="majorBidi"/>
                <w:b/>
                <w:bCs/>
                <w:color w:val="FF0000"/>
                <w:rtl/>
                <w:lang w:bidi="ar-JO"/>
              </w:rPr>
            </w:pPr>
            <w:r w:rsidRPr="0028372B">
              <w:rPr>
                <w:rFonts w:asciiTheme="majorBidi" w:hAnsiTheme="majorBidi" w:cstheme="majorBidi"/>
                <w:b/>
                <w:bCs/>
                <w:lang w:bidi="ar-JO"/>
              </w:rPr>
              <w:t>Course#</w:t>
            </w:r>
          </w:p>
        </w:tc>
      </w:tr>
      <w:tr w:rsidR="00126BA2" w:rsidRPr="0028372B" w14:paraId="3E4ACD05" w14:textId="77777777" w:rsidTr="00CA160E">
        <w:tc>
          <w:tcPr>
            <w:tcW w:w="4446" w:type="dxa"/>
            <w:gridSpan w:val="2"/>
            <w:tcBorders>
              <w:top w:val="thickThinLargeGap" w:sz="2" w:space="0" w:color="auto"/>
              <w:left w:val="thickThinLargeGap" w:sz="2" w:space="0" w:color="auto"/>
            </w:tcBorders>
            <w:vAlign w:val="center"/>
          </w:tcPr>
          <w:p w14:paraId="015BBDCC" w14:textId="66625664" w:rsidR="00126BA2" w:rsidRPr="00BC55B9" w:rsidRDefault="00BC55B9" w:rsidP="00BC55B9">
            <w:pPr>
              <w:pStyle w:val="BodyText"/>
              <w:jc w:val="center"/>
              <w:rPr>
                <w:rFonts w:asciiTheme="majorBidi" w:hAnsiTheme="majorBidi" w:cstheme="majorBidi"/>
                <w:b w:val="0"/>
                <w:bCs w:val="0"/>
                <w:sz w:val="12"/>
                <w:szCs w:val="12"/>
                <w:rtl/>
                <w:lang w:bidi="ar-JO"/>
              </w:rPr>
            </w:pPr>
            <w:r>
              <w:rPr>
                <w:rFonts w:asciiTheme="majorBidi" w:hAnsiTheme="majorBidi" w:cstheme="majorBidi"/>
                <w:sz w:val="24"/>
                <w:szCs w:val="24"/>
                <w:lang w:bidi="ar-JO"/>
              </w:rPr>
              <w:t>Orthopedics II</w:t>
            </w:r>
            <w:r w:rsidR="00DA3E01">
              <w:rPr>
                <w:rFonts w:asciiTheme="majorBidi" w:hAnsiTheme="majorBidi" w:cstheme="majorBidi"/>
                <w:sz w:val="24"/>
                <w:szCs w:val="24"/>
                <w:lang w:bidi="ar-JO"/>
              </w:rPr>
              <w:t xml:space="preserve"> (</w:t>
            </w:r>
            <w:r w:rsidR="00364846">
              <w:rPr>
                <w:rFonts w:asciiTheme="majorBidi" w:hAnsiTheme="majorBidi" w:cstheme="majorBidi"/>
                <w:sz w:val="24"/>
                <w:szCs w:val="24"/>
                <w:lang w:bidi="ar-JO"/>
              </w:rPr>
              <w:t>11</w:t>
            </w:r>
            <w:r w:rsidR="00DA3E01">
              <w:rPr>
                <w:rFonts w:asciiTheme="majorBidi" w:hAnsiTheme="majorBidi" w:cstheme="majorBidi"/>
                <w:sz w:val="24"/>
                <w:szCs w:val="24"/>
                <w:lang w:bidi="ar-JO"/>
              </w:rPr>
              <w:t>2032</w:t>
            </w:r>
            <w:r>
              <w:rPr>
                <w:rFonts w:asciiTheme="majorBidi" w:hAnsiTheme="majorBidi" w:cstheme="majorBidi"/>
                <w:sz w:val="24"/>
                <w:szCs w:val="24"/>
                <w:lang w:bidi="ar-JO"/>
              </w:rPr>
              <w:t>7</w:t>
            </w:r>
            <w:r w:rsidR="00DA3E01">
              <w:rPr>
                <w:rFonts w:asciiTheme="majorBidi" w:hAnsiTheme="majorBidi" w:cstheme="majorBidi"/>
                <w:sz w:val="24"/>
                <w:szCs w:val="24"/>
                <w:lang w:bidi="ar-JO"/>
              </w:rPr>
              <w:t>)</w:t>
            </w:r>
            <w:r>
              <w:rPr>
                <w:rFonts w:asciiTheme="majorBidi" w:hAnsiTheme="majorBidi" w:cstheme="majorBidi"/>
                <w:sz w:val="24"/>
                <w:szCs w:val="24"/>
                <w:lang w:bidi="ar-JO"/>
              </w:rPr>
              <w:t xml:space="preserve"> </w:t>
            </w:r>
            <w:r w:rsidR="005D463D">
              <w:rPr>
                <w:rFonts w:asciiTheme="majorBidi" w:hAnsiTheme="majorBidi" w:cstheme="majorBidi"/>
                <w:sz w:val="24"/>
                <w:szCs w:val="24"/>
                <w:lang w:bidi="ar-JO"/>
              </w:rPr>
              <w:t xml:space="preserve">&amp; Therapeutic exercise I </w:t>
            </w:r>
            <w:r>
              <w:rPr>
                <w:rFonts w:asciiTheme="majorBidi" w:hAnsiTheme="majorBidi" w:cstheme="majorBidi"/>
                <w:sz w:val="24"/>
                <w:szCs w:val="24"/>
                <w:lang w:bidi="ar-JO"/>
              </w:rPr>
              <w:t>(1120320)</w:t>
            </w:r>
          </w:p>
        </w:tc>
        <w:tc>
          <w:tcPr>
            <w:tcW w:w="3540" w:type="dxa"/>
            <w:tcBorders>
              <w:top w:val="thickThinLargeGap" w:sz="2" w:space="0" w:color="auto"/>
            </w:tcBorders>
            <w:vAlign w:val="center"/>
          </w:tcPr>
          <w:p w14:paraId="378CEF56" w14:textId="264AFFAB" w:rsidR="00126BA2" w:rsidRPr="0028372B" w:rsidRDefault="00DA3E01" w:rsidP="00555A0B">
            <w:pPr>
              <w:jc w:val="center"/>
              <w:rPr>
                <w:rFonts w:asciiTheme="majorBidi" w:hAnsiTheme="majorBidi" w:cstheme="majorBidi"/>
                <w:b/>
                <w:bCs/>
                <w:sz w:val="24"/>
                <w:szCs w:val="24"/>
                <w:rtl/>
                <w:lang w:bidi="ar-JO"/>
              </w:rPr>
            </w:pPr>
            <w:r>
              <w:rPr>
                <w:rFonts w:ascii="Times New Roman" w:hAnsi="Times New Roman" w:cs="Times New Roman"/>
                <w:b/>
                <w:bCs/>
                <w:sz w:val="24"/>
                <w:szCs w:val="24"/>
                <w:lang w:bidi="ar-JO"/>
              </w:rPr>
              <w:t xml:space="preserve">Physiotherapy for </w:t>
            </w:r>
            <w:r w:rsidR="00BC55B9">
              <w:rPr>
                <w:rFonts w:ascii="Times New Roman" w:hAnsi="Times New Roman" w:cs="Times New Roman"/>
                <w:b/>
                <w:bCs/>
                <w:sz w:val="24"/>
                <w:szCs w:val="24"/>
                <w:lang w:bidi="ar-JO"/>
              </w:rPr>
              <w:t>sports injuries</w:t>
            </w:r>
          </w:p>
        </w:tc>
        <w:tc>
          <w:tcPr>
            <w:tcW w:w="1608" w:type="dxa"/>
            <w:tcBorders>
              <w:top w:val="thickThinLargeGap" w:sz="2" w:space="0" w:color="auto"/>
              <w:right w:val="thickThinLargeGap" w:sz="2" w:space="0" w:color="auto"/>
            </w:tcBorders>
            <w:vAlign w:val="center"/>
          </w:tcPr>
          <w:p w14:paraId="34C680DF" w14:textId="0E6C3860" w:rsidR="00126BA2" w:rsidRPr="0028372B" w:rsidRDefault="00CD1A71" w:rsidP="00CD1A71">
            <w:pPr>
              <w:jc w:val="center"/>
              <w:rPr>
                <w:rFonts w:asciiTheme="majorBidi" w:hAnsiTheme="majorBidi" w:cstheme="majorBidi"/>
                <w:b/>
                <w:bCs/>
                <w:sz w:val="24"/>
                <w:szCs w:val="24"/>
                <w:rtl/>
                <w:lang w:bidi="ar-JO"/>
              </w:rPr>
            </w:pPr>
            <w:r w:rsidRPr="00CD1A71">
              <w:rPr>
                <w:rFonts w:ascii="Times New Roman" w:hAnsi="Times New Roman" w:cs="Times New Roman"/>
                <w:b/>
                <w:bCs/>
                <w:sz w:val="24"/>
                <w:szCs w:val="24"/>
                <w:lang w:bidi="ar-JO"/>
              </w:rPr>
              <w:t>112035300</w:t>
            </w:r>
          </w:p>
        </w:tc>
      </w:tr>
      <w:bookmarkEnd w:id="0"/>
      <w:tr w:rsidR="00DA3E01" w:rsidRPr="0028372B" w14:paraId="5B4E6DE5" w14:textId="77777777" w:rsidTr="00CA160E">
        <w:tc>
          <w:tcPr>
            <w:tcW w:w="1609" w:type="dxa"/>
            <w:tcBorders>
              <w:left w:val="thickThinLargeGap" w:sz="2" w:space="0" w:color="auto"/>
              <w:right w:val="single" w:sz="4" w:space="0" w:color="auto"/>
            </w:tcBorders>
            <w:shd w:val="clear" w:color="auto" w:fill="D9D9D9" w:themeFill="background1" w:themeFillShade="D9"/>
            <w:vAlign w:val="center"/>
          </w:tcPr>
          <w:p w14:paraId="56A802C5" w14:textId="77777777" w:rsidR="00545CBE" w:rsidRPr="0028372B" w:rsidRDefault="00545CBE" w:rsidP="00103B7E">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Room #</w:t>
            </w:r>
          </w:p>
        </w:tc>
        <w:tc>
          <w:tcPr>
            <w:tcW w:w="2837" w:type="dxa"/>
            <w:tcBorders>
              <w:left w:val="single" w:sz="4" w:space="0" w:color="auto"/>
            </w:tcBorders>
            <w:shd w:val="clear" w:color="auto" w:fill="D9D9D9" w:themeFill="background1" w:themeFillShade="D9"/>
            <w:vAlign w:val="center"/>
          </w:tcPr>
          <w:p w14:paraId="067F2420" w14:textId="77777777" w:rsidR="00545CBE" w:rsidRPr="0028372B" w:rsidRDefault="00545CBE" w:rsidP="00D2780C">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Class time</w:t>
            </w:r>
          </w:p>
        </w:tc>
        <w:tc>
          <w:tcPr>
            <w:tcW w:w="5148" w:type="dxa"/>
            <w:gridSpan w:val="2"/>
            <w:tcBorders>
              <w:left w:val="single" w:sz="4" w:space="0" w:color="auto"/>
              <w:right w:val="single" w:sz="4" w:space="0" w:color="auto"/>
            </w:tcBorders>
            <w:shd w:val="clear" w:color="auto" w:fill="D9D9D9" w:themeFill="background1" w:themeFillShade="D9"/>
            <w:vAlign w:val="center"/>
          </w:tcPr>
          <w:p w14:paraId="569989F5" w14:textId="77777777" w:rsidR="00545CBE" w:rsidRPr="0028372B" w:rsidRDefault="00545CBE" w:rsidP="00DB3B73">
            <w:pPr>
              <w:jc w:val="center"/>
              <w:rPr>
                <w:rFonts w:asciiTheme="majorBidi" w:hAnsiTheme="majorBidi" w:cstheme="majorBidi"/>
                <w:b/>
                <w:bCs/>
                <w:sz w:val="24"/>
                <w:szCs w:val="24"/>
                <w:rtl/>
                <w:lang w:bidi="ar-JO"/>
              </w:rPr>
            </w:pPr>
            <w:r w:rsidRPr="0028372B">
              <w:rPr>
                <w:rFonts w:asciiTheme="majorBidi" w:hAnsiTheme="majorBidi" w:cstheme="majorBidi"/>
                <w:b/>
                <w:bCs/>
                <w:lang w:bidi="ar-JO"/>
              </w:rPr>
              <w:t>Course type</w:t>
            </w:r>
          </w:p>
        </w:tc>
      </w:tr>
      <w:tr w:rsidR="0028372B" w:rsidRPr="0028372B" w14:paraId="33C4632E" w14:textId="77777777" w:rsidTr="00CA160E">
        <w:tc>
          <w:tcPr>
            <w:tcW w:w="1609" w:type="dxa"/>
            <w:tcBorders>
              <w:left w:val="thickThinLargeGap" w:sz="2" w:space="0" w:color="auto"/>
              <w:bottom w:val="thickThinLargeGap" w:sz="2" w:space="0" w:color="auto"/>
              <w:right w:val="single" w:sz="4" w:space="0" w:color="auto"/>
            </w:tcBorders>
          </w:tcPr>
          <w:p w14:paraId="6ADAC7A0" w14:textId="36CA3821" w:rsidR="0028372B" w:rsidRPr="00CA160E" w:rsidRDefault="0070070A" w:rsidP="00DA3E01">
            <w:pPr>
              <w:bidi w:val="0"/>
              <w:jc w:val="center"/>
              <w:rPr>
                <w:rFonts w:asciiTheme="majorBidi" w:hAnsiTheme="majorBidi" w:cstheme="majorBidi"/>
                <w:b/>
                <w:bCs/>
                <w:noProof/>
                <w:color w:val="FF0000"/>
                <w:sz w:val="24"/>
                <w:szCs w:val="24"/>
                <w:highlight w:val="yellow"/>
                <w:lang w:bidi="ar-JO"/>
              </w:rPr>
            </w:pPr>
            <w:r>
              <w:rPr>
                <w:rFonts w:asciiTheme="majorBidi" w:hAnsiTheme="majorBidi" w:cstheme="majorBidi"/>
                <w:b/>
                <w:bCs/>
                <w:noProof/>
                <w:sz w:val="24"/>
                <w:szCs w:val="24"/>
                <w:lang w:bidi="ar-JO"/>
              </w:rPr>
              <w:t>411</w:t>
            </w:r>
            <w:bookmarkStart w:id="1" w:name="_GoBack"/>
            <w:bookmarkEnd w:id="1"/>
          </w:p>
        </w:tc>
        <w:tc>
          <w:tcPr>
            <w:tcW w:w="2837" w:type="dxa"/>
            <w:tcBorders>
              <w:left w:val="single" w:sz="4" w:space="0" w:color="auto"/>
              <w:bottom w:val="thickThinLargeGap" w:sz="2" w:space="0" w:color="auto"/>
            </w:tcBorders>
          </w:tcPr>
          <w:p w14:paraId="557E3A0E" w14:textId="66A62570" w:rsidR="000156F6" w:rsidRPr="00CA160E" w:rsidRDefault="00392BE2" w:rsidP="00392BE2">
            <w:pPr>
              <w:jc w:val="center"/>
              <w:rPr>
                <w:rFonts w:asciiTheme="majorBidi" w:hAnsiTheme="majorBidi" w:cstheme="majorBidi"/>
                <w:b/>
                <w:bCs/>
                <w:noProof/>
                <w:color w:val="FF0000"/>
                <w:sz w:val="24"/>
                <w:szCs w:val="24"/>
                <w:highlight w:val="yellow"/>
                <w:rtl/>
                <w:lang w:bidi="ar-JO"/>
              </w:rPr>
            </w:pPr>
            <w:r>
              <w:rPr>
                <w:rFonts w:asciiTheme="majorBidi" w:hAnsiTheme="majorBidi" w:cstheme="majorBidi"/>
                <w:b/>
                <w:bCs/>
                <w:noProof/>
                <w:sz w:val="24"/>
                <w:szCs w:val="24"/>
                <w:lang w:bidi="ar-JO"/>
              </w:rPr>
              <w:t>Sat-Mon(10:15-11:05)</w:t>
            </w:r>
          </w:p>
        </w:tc>
        <w:tc>
          <w:tcPr>
            <w:tcW w:w="5148" w:type="dxa"/>
            <w:gridSpan w:val="2"/>
            <w:tcBorders>
              <w:left w:val="single" w:sz="4" w:space="0" w:color="auto"/>
              <w:bottom w:val="thickThinLargeGap" w:sz="2" w:space="0" w:color="auto"/>
              <w:right w:val="single" w:sz="4" w:space="0" w:color="auto"/>
            </w:tcBorders>
          </w:tcPr>
          <w:p w14:paraId="6686193A" w14:textId="77777777" w:rsidR="0028372B" w:rsidRPr="00194281" w:rsidRDefault="003B3F85" w:rsidP="005703D8">
            <w:pPr>
              <w:bidi w:val="0"/>
              <w:rPr>
                <w:rFonts w:asciiTheme="majorBidi" w:hAnsiTheme="majorBidi" w:cstheme="majorBidi"/>
                <w:noProof/>
                <w:sz w:val="24"/>
                <w:szCs w:val="24"/>
              </w:rPr>
            </w:pPr>
            <w:sdt>
              <w:sdtPr>
                <w:rPr>
                  <w:rFonts w:asciiTheme="majorBidi" w:hAnsiTheme="majorBidi" w:cstheme="majorBidi"/>
                  <w:noProof/>
                  <w:sz w:val="24"/>
                  <w:szCs w:val="24"/>
                </w:rPr>
                <w:id w:val="-91930337"/>
                <w14:checkbox>
                  <w14:checked w14:val="0"/>
                  <w14:checkedState w14:val="2612" w14:font="MS Gothic"/>
                  <w14:uncheckedState w14:val="2610" w14:font="MS Gothic"/>
                </w14:checkbox>
              </w:sdtPr>
              <w:sdtEndPr/>
              <w:sdtContent>
                <w:r w:rsidR="002A5200">
                  <w:rPr>
                    <w:rFonts w:ascii="MS Gothic" w:eastAsia="MS Gothic" w:hAnsi="MS Gothic" w:cstheme="majorBidi" w:hint="eastAsia"/>
                    <w:noProof/>
                    <w:sz w:val="24"/>
                    <w:szCs w:val="24"/>
                  </w:rPr>
                  <w:t>☐</w:t>
                </w:r>
              </w:sdtContent>
            </w:sdt>
            <w:r w:rsidR="0028372B" w:rsidRPr="00194281">
              <w:rPr>
                <w:rFonts w:asciiTheme="majorBidi" w:hAnsiTheme="majorBidi" w:cstheme="majorBidi"/>
                <w:noProof/>
                <w:sz w:val="24"/>
                <w:szCs w:val="24"/>
              </w:rPr>
              <w:t xml:space="preserve"> Univ</w:t>
            </w:r>
            <w:r w:rsidR="00DB26E0">
              <w:rPr>
                <w:rFonts w:asciiTheme="majorBidi" w:hAnsiTheme="majorBidi" w:cstheme="majorBidi"/>
                <w:noProof/>
                <w:sz w:val="24"/>
                <w:szCs w:val="24"/>
              </w:rPr>
              <w:t>e</w:t>
            </w:r>
            <w:r w:rsidR="0028372B" w:rsidRPr="00194281">
              <w:rPr>
                <w:rFonts w:asciiTheme="majorBidi" w:hAnsiTheme="majorBidi" w:cstheme="majorBidi"/>
                <w:noProof/>
                <w:sz w:val="24"/>
                <w:szCs w:val="24"/>
              </w:rPr>
              <w:t xml:space="preserve">rsity Requirement         </w:t>
            </w:r>
            <w:sdt>
              <w:sdtPr>
                <w:rPr>
                  <w:rFonts w:asciiTheme="majorBidi" w:hAnsiTheme="majorBidi" w:cstheme="majorBidi"/>
                  <w:noProof/>
                  <w:sz w:val="24"/>
                  <w:szCs w:val="24"/>
                </w:rPr>
                <w:id w:val="820012247"/>
                <w14:checkbox>
                  <w14:checked w14:val="0"/>
                  <w14:checkedState w14:val="2612" w14:font="MS Gothic"/>
                  <w14:uncheckedState w14:val="2610" w14:font="MS Gothic"/>
                </w14:checkbox>
              </w:sdtPr>
              <w:sdtEndPr/>
              <w:sdtContent>
                <w:r w:rsidR="003873F0">
                  <w:rPr>
                    <w:rFonts w:ascii="MS Gothic" w:eastAsia="MS Gothic" w:hAnsi="MS Gothic" w:cstheme="majorBidi" w:hint="eastAsia"/>
                    <w:noProof/>
                    <w:sz w:val="24"/>
                    <w:szCs w:val="24"/>
                  </w:rPr>
                  <w:t>☐</w:t>
                </w:r>
              </w:sdtContent>
            </w:sdt>
            <w:r w:rsidR="00DB26E0">
              <w:t xml:space="preserve"> </w:t>
            </w:r>
            <w:r w:rsidR="00E8416C">
              <w:rPr>
                <w:rFonts w:asciiTheme="majorBidi" w:hAnsiTheme="majorBidi" w:cstheme="majorBidi"/>
                <w:noProof/>
                <w:sz w:val="24"/>
                <w:szCs w:val="24"/>
              </w:rPr>
              <w:t>F</w:t>
            </w:r>
            <w:r w:rsidR="00DB26E0" w:rsidRPr="00DB26E0">
              <w:rPr>
                <w:rFonts w:asciiTheme="majorBidi" w:hAnsiTheme="majorBidi" w:cstheme="majorBidi"/>
                <w:noProof/>
                <w:sz w:val="24"/>
                <w:szCs w:val="24"/>
              </w:rPr>
              <w:t xml:space="preserve">aculty </w:t>
            </w:r>
            <w:r w:rsidR="0028372B" w:rsidRPr="00194281">
              <w:rPr>
                <w:rFonts w:asciiTheme="majorBidi" w:hAnsiTheme="majorBidi" w:cstheme="majorBidi"/>
                <w:noProof/>
                <w:sz w:val="24"/>
                <w:szCs w:val="24"/>
              </w:rPr>
              <w:t xml:space="preserve">Requirement </w:t>
            </w:r>
          </w:p>
          <w:p w14:paraId="4182C6B9" w14:textId="6C2BDDD9" w:rsidR="00CA160E" w:rsidRDefault="003B3F85" w:rsidP="002A5200">
            <w:pPr>
              <w:bidi w:val="0"/>
              <w:rPr>
                <w:rFonts w:asciiTheme="majorBidi" w:hAnsiTheme="majorBidi" w:cstheme="majorBidi"/>
                <w:noProof/>
                <w:sz w:val="24"/>
                <w:szCs w:val="24"/>
              </w:rPr>
            </w:pPr>
            <w:sdt>
              <w:sdtPr>
                <w:rPr>
                  <w:rFonts w:asciiTheme="majorBidi" w:hAnsiTheme="majorBidi" w:cstheme="majorBidi"/>
                  <w:noProof/>
                  <w:sz w:val="24"/>
                  <w:szCs w:val="24"/>
                </w:rPr>
                <w:id w:val="-642124368"/>
                <w14:checkbox>
                  <w14:checked w14:val="0"/>
                  <w14:checkedState w14:val="2612" w14:font="MS Gothic"/>
                  <w14:uncheckedState w14:val="2610" w14:font="MS Gothic"/>
                </w14:checkbox>
              </w:sdtPr>
              <w:sdtEndPr/>
              <w:sdtContent>
                <w:r w:rsidR="00364846">
                  <w:rPr>
                    <w:rFonts w:ascii="MS Gothic" w:eastAsia="MS Gothic" w:hAnsi="MS Gothic" w:cstheme="majorBidi" w:hint="eastAsia"/>
                    <w:noProof/>
                    <w:sz w:val="24"/>
                    <w:szCs w:val="24"/>
                  </w:rPr>
                  <w:t>☐</w:t>
                </w:r>
              </w:sdtContent>
            </w:sdt>
            <w:r w:rsidR="0028372B" w:rsidRPr="002A5200">
              <w:rPr>
                <w:rFonts w:asciiTheme="majorBidi" w:hAnsiTheme="majorBidi" w:cstheme="majorBidi"/>
                <w:noProof/>
                <w:sz w:val="24"/>
                <w:szCs w:val="24"/>
              </w:rPr>
              <w:t xml:space="preserve"> Major  Requirement          </w:t>
            </w:r>
            <w:r w:rsidR="002A5200">
              <w:rPr>
                <w:rFonts w:asciiTheme="majorBidi" w:hAnsiTheme="majorBidi" w:cstheme="majorBidi"/>
                <w:noProof/>
                <w:sz w:val="24"/>
                <w:szCs w:val="24"/>
              </w:rPr>
              <w:t xml:space="preserve"> </w:t>
            </w:r>
            <w:r w:rsidR="0028372B" w:rsidRPr="002A5200">
              <w:rPr>
                <w:rFonts w:asciiTheme="majorBidi" w:hAnsiTheme="majorBidi" w:cstheme="majorBidi"/>
                <w:noProof/>
                <w:sz w:val="24"/>
                <w:szCs w:val="24"/>
              </w:rPr>
              <w:t xml:space="preserve">    </w:t>
            </w:r>
            <w:sdt>
              <w:sdtPr>
                <w:rPr>
                  <w:rFonts w:asciiTheme="majorBidi" w:hAnsiTheme="majorBidi" w:cstheme="majorBidi"/>
                  <w:noProof/>
                  <w:sz w:val="24"/>
                  <w:szCs w:val="24"/>
                </w:rPr>
                <w:id w:val="-768388100"/>
                <w14:checkbox>
                  <w14:checked w14:val="0"/>
                  <w14:checkedState w14:val="2612" w14:font="MS Gothic"/>
                  <w14:uncheckedState w14:val="2610" w14:font="MS Gothic"/>
                </w14:checkbox>
              </w:sdtPr>
              <w:sdtEndPr/>
              <w:sdtContent>
                <w:r w:rsidR="00E846DE">
                  <w:rPr>
                    <w:rFonts w:ascii="MS Gothic" w:eastAsia="MS Gothic" w:hAnsi="MS Gothic" w:cstheme="majorBidi" w:hint="eastAsia"/>
                    <w:noProof/>
                    <w:sz w:val="24"/>
                    <w:szCs w:val="24"/>
                  </w:rPr>
                  <w:t>☐</w:t>
                </w:r>
              </w:sdtContent>
            </w:sdt>
            <w:r w:rsidR="0028372B" w:rsidRPr="002A5200">
              <w:rPr>
                <w:rFonts w:asciiTheme="majorBidi" w:hAnsiTheme="majorBidi" w:cstheme="majorBidi"/>
                <w:sz w:val="24"/>
                <w:szCs w:val="24"/>
                <w:shd w:val="clear" w:color="auto" w:fill="FFFFFF"/>
              </w:rPr>
              <w:t xml:space="preserve"> Elective</w:t>
            </w:r>
            <w:r w:rsidR="0028372B" w:rsidRPr="002A5200">
              <w:rPr>
                <w:rFonts w:asciiTheme="majorBidi" w:hAnsiTheme="majorBidi" w:cstheme="majorBidi"/>
                <w:noProof/>
                <w:sz w:val="24"/>
                <w:szCs w:val="24"/>
              </w:rPr>
              <w:t xml:space="preserve">     </w:t>
            </w:r>
          </w:p>
          <w:p w14:paraId="510E7C53" w14:textId="77777777" w:rsidR="0028372B" w:rsidRPr="002A5200" w:rsidRDefault="003B3F85" w:rsidP="00CA160E">
            <w:pPr>
              <w:bidi w:val="0"/>
              <w:rPr>
                <w:rFonts w:asciiTheme="majorBidi" w:hAnsiTheme="majorBidi" w:cstheme="majorBidi"/>
                <w:noProof/>
                <w:sz w:val="24"/>
                <w:szCs w:val="24"/>
                <w:rtl/>
              </w:rPr>
            </w:pPr>
            <w:sdt>
              <w:sdtPr>
                <w:rPr>
                  <w:rFonts w:asciiTheme="majorBidi" w:hAnsiTheme="majorBidi" w:cstheme="majorBidi"/>
                  <w:noProof/>
                  <w:sz w:val="24"/>
                  <w:szCs w:val="24"/>
                </w:rPr>
                <w:id w:val="1295869340"/>
                <w14:checkbox>
                  <w14:checked w14:val="1"/>
                  <w14:checkedState w14:val="2612" w14:font="MS Gothic"/>
                  <w14:uncheckedState w14:val="2610" w14:font="MS Gothic"/>
                </w14:checkbox>
              </w:sdtPr>
              <w:sdtEndPr/>
              <w:sdtContent>
                <w:r w:rsidR="00CA160E">
                  <w:rPr>
                    <w:rFonts w:ascii="MS Gothic" w:eastAsia="MS Gothic" w:hAnsi="MS Gothic" w:cstheme="majorBidi" w:hint="eastAsia"/>
                    <w:noProof/>
                    <w:sz w:val="24"/>
                    <w:szCs w:val="24"/>
                  </w:rPr>
                  <w:t>☒</w:t>
                </w:r>
              </w:sdtContent>
            </w:sdt>
            <w:r w:rsidR="0028372B" w:rsidRPr="002A5200">
              <w:rPr>
                <w:rFonts w:asciiTheme="majorBidi" w:hAnsiTheme="majorBidi" w:cstheme="majorBidi"/>
                <w:noProof/>
                <w:sz w:val="24"/>
                <w:szCs w:val="24"/>
              </w:rPr>
              <w:t xml:space="preserve">  </w:t>
            </w:r>
            <w:r w:rsidR="0028372B" w:rsidRPr="002A5200">
              <w:rPr>
                <w:rFonts w:asciiTheme="majorBidi" w:hAnsiTheme="majorBidi" w:cstheme="majorBidi"/>
                <w:sz w:val="24"/>
                <w:szCs w:val="24"/>
                <w:shd w:val="clear" w:color="auto" w:fill="FFFFFF"/>
              </w:rPr>
              <w:t xml:space="preserve"> Compulsory</w:t>
            </w:r>
          </w:p>
        </w:tc>
      </w:tr>
    </w:tbl>
    <w:tbl>
      <w:tblPr>
        <w:tblStyle w:val="TableGrid1"/>
        <w:bidiVisual/>
        <w:tblW w:w="9355" w:type="dxa"/>
        <w:tblInd w:w="-261" w:type="dxa"/>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ook w:val="04A0" w:firstRow="1" w:lastRow="0" w:firstColumn="1" w:lastColumn="0" w:noHBand="0" w:noVBand="1"/>
      </w:tblPr>
      <w:tblGrid>
        <w:gridCol w:w="2677"/>
        <w:gridCol w:w="10"/>
        <w:gridCol w:w="6668"/>
      </w:tblGrid>
      <w:tr w:rsidR="00785029" w:rsidRPr="00A21EE0" w14:paraId="03EBC99E" w14:textId="77777777" w:rsidTr="00D07799">
        <w:tc>
          <w:tcPr>
            <w:tcW w:w="2677" w:type="dxa"/>
            <w:shd w:val="clear" w:color="auto" w:fill="D9D9D9" w:themeFill="background1" w:themeFillShade="D9"/>
          </w:tcPr>
          <w:p w14:paraId="3A00DB74" w14:textId="77777777" w:rsidR="00785029" w:rsidRPr="00A21EE0" w:rsidRDefault="00785029" w:rsidP="00D07799">
            <w:pPr>
              <w:jc w:val="center"/>
              <w:rPr>
                <w:rFonts w:asciiTheme="majorBidi" w:hAnsiTheme="majorBidi" w:cs="Times New Roman"/>
                <w:b/>
                <w:bCs/>
                <w:sz w:val="24"/>
                <w:szCs w:val="24"/>
                <w:lang w:bidi="ar-JO"/>
              </w:rPr>
            </w:pPr>
            <w:r w:rsidRPr="00A21EE0">
              <w:rPr>
                <w:rFonts w:asciiTheme="majorBidi" w:hAnsiTheme="majorBidi" w:cs="Times New Roman"/>
                <w:b/>
                <w:bCs/>
                <w:sz w:val="24"/>
                <w:szCs w:val="24"/>
                <w:lang w:bidi="ar-JO"/>
              </w:rPr>
              <w:t>Hou</w:t>
            </w:r>
            <w:r>
              <w:rPr>
                <w:rFonts w:asciiTheme="majorBidi" w:hAnsiTheme="majorBidi" w:cs="Times New Roman"/>
                <w:b/>
                <w:bCs/>
                <w:sz w:val="24"/>
                <w:szCs w:val="24"/>
                <w:lang w:bidi="ar-JO"/>
              </w:rPr>
              <w:t xml:space="preserve">rs No.* </w:t>
            </w:r>
          </w:p>
        </w:tc>
        <w:tc>
          <w:tcPr>
            <w:tcW w:w="6678" w:type="dxa"/>
            <w:gridSpan w:val="2"/>
            <w:shd w:val="clear" w:color="auto" w:fill="D9D9D9" w:themeFill="background1" w:themeFillShade="D9"/>
          </w:tcPr>
          <w:p w14:paraId="4DEFCF2D" w14:textId="77777777" w:rsidR="00785029" w:rsidRPr="00A21EE0" w:rsidRDefault="00785029" w:rsidP="00D07799">
            <w:pPr>
              <w:jc w:val="center"/>
              <w:rPr>
                <w:rFonts w:asciiTheme="majorBidi" w:hAnsiTheme="majorBidi" w:cs="Times New Roman"/>
                <w:b/>
                <w:bCs/>
                <w:sz w:val="24"/>
                <w:szCs w:val="24"/>
                <w:rtl/>
              </w:rPr>
            </w:pPr>
            <w:r w:rsidRPr="00A21EE0">
              <w:rPr>
                <w:rFonts w:asciiTheme="majorBidi" w:hAnsiTheme="majorBidi" w:cs="Times New Roman"/>
                <w:b/>
                <w:bCs/>
                <w:sz w:val="24"/>
                <w:szCs w:val="24"/>
                <w:lang w:bidi="ar-JO"/>
              </w:rPr>
              <w:t>Course Level</w:t>
            </w:r>
            <w:r>
              <w:rPr>
                <w:rFonts w:asciiTheme="majorBidi" w:hAnsiTheme="majorBidi" w:cs="Times New Roman"/>
                <w:b/>
                <w:bCs/>
                <w:sz w:val="24"/>
                <w:szCs w:val="24"/>
                <w:lang w:bidi="ar-JO"/>
              </w:rPr>
              <w:t>*</w:t>
            </w:r>
          </w:p>
        </w:tc>
      </w:tr>
      <w:tr w:rsidR="00785029" w:rsidRPr="006E5BFA" w14:paraId="13D31F48" w14:textId="77777777" w:rsidTr="00D07799">
        <w:tc>
          <w:tcPr>
            <w:tcW w:w="2687" w:type="dxa"/>
            <w:gridSpan w:val="2"/>
            <w:tcBorders>
              <w:bottom w:val="thickThinSmallGap" w:sz="12" w:space="0" w:color="auto"/>
            </w:tcBorders>
          </w:tcPr>
          <w:p w14:paraId="07A264D4" w14:textId="494F9A20" w:rsidR="00785029" w:rsidRPr="00612D77" w:rsidRDefault="00392BE2" w:rsidP="00D07799">
            <w:pPr>
              <w:jc w:val="center"/>
              <w:rPr>
                <w:rFonts w:asciiTheme="majorBidi" w:hAnsiTheme="majorBidi" w:cs="Times New Roman"/>
                <w:b/>
                <w:bCs/>
                <w:noProof/>
                <w:sz w:val="24"/>
                <w:szCs w:val="24"/>
              </w:rPr>
            </w:pPr>
            <w:r>
              <w:rPr>
                <w:rFonts w:asciiTheme="majorBidi" w:hAnsiTheme="majorBidi" w:cs="Times New Roman"/>
                <w:b/>
                <w:bCs/>
                <w:noProof/>
                <w:sz w:val="24"/>
                <w:szCs w:val="24"/>
              </w:rPr>
              <w:t>2</w:t>
            </w:r>
          </w:p>
        </w:tc>
        <w:tc>
          <w:tcPr>
            <w:tcW w:w="6668" w:type="dxa"/>
            <w:tcBorders>
              <w:bottom w:val="thickThinSmallGap" w:sz="12" w:space="0" w:color="auto"/>
            </w:tcBorders>
          </w:tcPr>
          <w:p w14:paraId="7C02D5DB" w14:textId="77777777" w:rsidR="00785029" w:rsidRPr="00625890" w:rsidRDefault="00785029" w:rsidP="00AA3F13">
            <w:pPr>
              <w:pStyle w:val="ListParagraph"/>
              <w:numPr>
                <w:ilvl w:val="0"/>
                <w:numId w:val="4"/>
              </w:numPr>
              <w:bidi w:val="0"/>
              <w:rPr>
                <w:rFonts w:asciiTheme="majorBidi" w:hAnsiTheme="majorBidi" w:cs="Times New Roman"/>
                <w:noProof/>
                <w:sz w:val="24"/>
                <w:szCs w:val="24"/>
              </w:rPr>
            </w:pPr>
            <w:r w:rsidRPr="00625890">
              <w:rPr>
                <w:rFonts w:asciiTheme="majorBidi" w:hAnsiTheme="majorBidi" w:cs="Times New Roman"/>
                <w:noProof/>
                <w:sz w:val="24"/>
                <w:szCs w:val="24"/>
              </w:rPr>
              <w:t>6</w:t>
            </w:r>
            <w:r w:rsidRPr="00625890">
              <w:rPr>
                <w:rFonts w:asciiTheme="majorBidi" w:hAnsiTheme="majorBidi" w:cs="Times New Roman"/>
                <w:noProof/>
                <w:sz w:val="24"/>
                <w:szCs w:val="24"/>
                <w:vertAlign w:val="superscript"/>
              </w:rPr>
              <w:t>th</w:t>
            </w:r>
            <w:r w:rsidRPr="00625890">
              <w:rPr>
                <w:rFonts w:asciiTheme="majorBidi" w:hAnsiTheme="majorBidi" w:cs="Times New Roman"/>
                <w:noProof/>
                <w:sz w:val="24"/>
                <w:szCs w:val="24"/>
              </w:rPr>
              <w:t xml:space="preserve">             </w:t>
            </w:r>
            <w:r>
              <w:rPr>
                <w:rFonts w:ascii="Symbol" w:hAnsi="Symbol"/>
                <w:noProof/>
                <w:highlight w:val="lightGray"/>
              </w:rPr>
              <w:sym w:font="Webdings" w:char="F061"/>
            </w:r>
            <w:r w:rsidRPr="00625890">
              <w:rPr>
                <w:rFonts w:asciiTheme="majorBidi" w:hAnsiTheme="majorBidi" w:cs="Times New Roman"/>
                <w:noProof/>
                <w:sz w:val="24"/>
                <w:szCs w:val="24"/>
              </w:rPr>
              <w:t xml:space="preserve"> 7</w:t>
            </w:r>
            <w:r w:rsidRPr="00625890">
              <w:rPr>
                <w:rFonts w:asciiTheme="majorBidi" w:hAnsiTheme="majorBidi" w:cs="Times New Roman"/>
                <w:noProof/>
                <w:sz w:val="24"/>
                <w:szCs w:val="24"/>
                <w:vertAlign w:val="superscript"/>
              </w:rPr>
              <w:t>th</w:t>
            </w:r>
            <w:r w:rsidRPr="00625890">
              <w:rPr>
                <w:rFonts w:asciiTheme="majorBidi" w:hAnsiTheme="majorBidi" w:cs="Times New Roman"/>
                <w:noProof/>
                <w:sz w:val="24"/>
                <w:szCs w:val="24"/>
              </w:rPr>
              <w:t xml:space="preserve">                </w:t>
            </w:r>
            <w:r w:rsidRPr="006939D9">
              <w:rPr>
                <w:noProof/>
              </w:rPr>
              <w:drawing>
                <wp:inline distT="0" distB="0" distL="0" distR="0" wp14:anchorId="2563D637" wp14:editId="021DB348">
                  <wp:extent cx="120650" cy="133350"/>
                  <wp:effectExtent l="0" t="0" r="0" b="0"/>
                  <wp:docPr id="10" name="Picture 1390558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05584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sidRPr="00625890">
              <w:rPr>
                <w:rFonts w:asciiTheme="majorBidi" w:hAnsiTheme="majorBidi" w:cs="Times New Roman"/>
                <w:noProof/>
                <w:sz w:val="24"/>
                <w:szCs w:val="24"/>
              </w:rPr>
              <w:t xml:space="preserve"> 8</w:t>
            </w:r>
            <w:r w:rsidRPr="00625890">
              <w:rPr>
                <w:rFonts w:asciiTheme="majorBidi" w:hAnsiTheme="majorBidi" w:cs="Times New Roman"/>
                <w:noProof/>
                <w:sz w:val="24"/>
                <w:szCs w:val="24"/>
                <w:vertAlign w:val="superscript"/>
              </w:rPr>
              <w:t xml:space="preserve">th                        </w:t>
            </w:r>
            <w:r w:rsidRPr="006939D9">
              <w:rPr>
                <w:noProof/>
              </w:rPr>
              <w:drawing>
                <wp:inline distT="0" distB="0" distL="0" distR="0" wp14:anchorId="48738694" wp14:editId="12FEC92B">
                  <wp:extent cx="120650" cy="133350"/>
                  <wp:effectExtent l="0" t="0" r="0" b="0"/>
                  <wp:docPr id="11" name="Picture 97384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8414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sidRPr="00625890">
              <w:rPr>
                <w:rFonts w:asciiTheme="majorBidi" w:hAnsiTheme="majorBidi" w:cs="Times New Roman"/>
                <w:noProof/>
                <w:sz w:val="24"/>
                <w:szCs w:val="24"/>
              </w:rPr>
              <w:t xml:space="preserve"> 9</w:t>
            </w:r>
            <w:r w:rsidRPr="00625890">
              <w:rPr>
                <w:rFonts w:asciiTheme="majorBidi" w:hAnsiTheme="majorBidi" w:cs="Times New Roman"/>
                <w:noProof/>
                <w:sz w:val="24"/>
                <w:szCs w:val="24"/>
                <w:vertAlign w:val="superscript"/>
              </w:rPr>
              <w:t>th</w:t>
            </w:r>
          </w:p>
        </w:tc>
      </w:tr>
    </w:tbl>
    <w:p w14:paraId="101DAC30" w14:textId="77777777" w:rsidR="00DB3B73" w:rsidRPr="0028372B" w:rsidRDefault="00DB3B73" w:rsidP="00DB3B73">
      <w:pPr>
        <w:spacing w:after="0" w:line="240" w:lineRule="auto"/>
        <w:jc w:val="center"/>
        <w:rPr>
          <w:rFonts w:asciiTheme="majorBidi" w:hAnsiTheme="majorBidi" w:cstheme="majorBidi"/>
          <w:b/>
          <w:bCs/>
          <w:sz w:val="28"/>
          <w:szCs w:val="28"/>
          <w:rtl/>
        </w:rPr>
      </w:pPr>
    </w:p>
    <w:p w14:paraId="5D63640F" w14:textId="77777777" w:rsidR="00C14394" w:rsidRPr="0028372B" w:rsidRDefault="00E8416C" w:rsidP="00553005">
      <w:pPr>
        <w:jc w:val="center"/>
        <w:rPr>
          <w:rFonts w:asciiTheme="majorBidi" w:hAnsiTheme="majorBidi" w:cstheme="majorBidi"/>
          <w:b/>
          <w:bCs/>
          <w:sz w:val="28"/>
          <w:szCs w:val="28"/>
          <w:rtl/>
          <w:lang w:bidi="ar-JO"/>
        </w:rPr>
      </w:pPr>
      <w:r>
        <w:rPr>
          <w:rFonts w:asciiTheme="majorBidi" w:hAnsiTheme="majorBidi" w:cstheme="majorBidi"/>
          <w:b/>
          <w:bCs/>
          <w:sz w:val="28"/>
          <w:szCs w:val="28"/>
        </w:rPr>
        <w:t>Instructor</w:t>
      </w:r>
      <w:r w:rsidR="00DB26E0">
        <w:rPr>
          <w:rFonts w:asciiTheme="majorBidi" w:hAnsiTheme="majorBidi" w:cstheme="majorBidi"/>
          <w:b/>
          <w:bCs/>
          <w:sz w:val="28"/>
          <w:szCs w:val="28"/>
        </w:rPr>
        <w:t xml:space="preserve"> </w:t>
      </w:r>
      <w:r w:rsidR="006E287A" w:rsidRPr="0028372B">
        <w:rPr>
          <w:rFonts w:asciiTheme="majorBidi" w:hAnsiTheme="majorBidi" w:cstheme="majorBidi"/>
          <w:b/>
          <w:bCs/>
          <w:sz w:val="28"/>
          <w:szCs w:val="28"/>
        </w:rPr>
        <w:t xml:space="preserve">Information </w:t>
      </w:r>
    </w:p>
    <w:tbl>
      <w:tblPr>
        <w:tblStyle w:val="TableGrid0"/>
        <w:tblW w:w="9485" w:type="dxa"/>
        <w:jc w:val="center"/>
        <w:tblInd w:w="0" w:type="dxa"/>
        <w:tblBorders>
          <w:top w:val="double" w:sz="12" w:space="0" w:color="000000"/>
          <w:left w:val="double" w:sz="12" w:space="0" w:color="000000"/>
          <w:bottom w:val="single" w:sz="4" w:space="0" w:color="auto"/>
          <w:right w:val="double" w:sz="12" w:space="0" w:color="000000"/>
          <w:insideH w:val="single" w:sz="6" w:space="0" w:color="000000"/>
          <w:insideV w:val="single" w:sz="6" w:space="0" w:color="000000"/>
        </w:tblBorders>
        <w:tblLayout w:type="fixed"/>
        <w:tblCellMar>
          <w:left w:w="7" w:type="dxa"/>
          <w:right w:w="115" w:type="dxa"/>
        </w:tblCellMar>
        <w:tblLook w:val="04A0" w:firstRow="1" w:lastRow="0" w:firstColumn="1" w:lastColumn="0" w:noHBand="0" w:noVBand="1"/>
      </w:tblPr>
      <w:tblGrid>
        <w:gridCol w:w="1575"/>
        <w:gridCol w:w="810"/>
        <w:gridCol w:w="948"/>
        <w:gridCol w:w="3006"/>
        <w:gridCol w:w="3146"/>
      </w:tblGrid>
      <w:tr w:rsidR="00392BE2" w:rsidRPr="00892B12" w14:paraId="734A26E2" w14:textId="77777777" w:rsidTr="00386617">
        <w:trPr>
          <w:trHeight w:val="582"/>
          <w:jc w:val="center"/>
        </w:trPr>
        <w:tc>
          <w:tcPr>
            <w:tcW w:w="1575" w:type="dxa"/>
            <w:shd w:val="clear" w:color="auto" w:fill="D9D9D9"/>
            <w:vAlign w:val="center"/>
          </w:tcPr>
          <w:p w14:paraId="7877C4FC" w14:textId="77777777" w:rsidR="00392BE2" w:rsidRPr="00892B12" w:rsidRDefault="00392BE2" w:rsidP="009A485F">
            <w:pPr>
              <w:jc w:val="center"/>
              <w:rPr>
                <w:rFonts w:asciiTheme="majorBidi" w:hAnsiTheme="majorBidi" w:cstheme="majorBidi"/>
              </w:rPr>
            </w:pPr>
            <w:r w:rsidRPr="00892B12">
              <w:rPr>
                <w:rFonts w:asciiTheme="majorBidi" w:eastAsia="Times New Roman" w:hAnsiTheme="majorBidi" w:cstheme="majorBidi"/>
                <w:b/>
                <w:sz w:val="24"/>
              </w:rPr>
              <w:t>Name</w:t>
            </w:r>
          </w:p>
        </w:tc>
        <w:tc>
          <w:tcPr>
            <w:tcW w:w="810" w:type="dxa"/>
            <w:shd w:val="clear" w:color="auto" w:fill="D9D9D9"/>
          </w:tcPr>
          <w:p w14:paraId="25CCFB0C" w14:textId="77777777" w:rsidR="00392BE2" w:rsidRPr="00892B12" w:rsidRDefault="00392BE2" w:rsidP="009A485F">
            <w:pPr>
              <w:ind w:left="47"/>
              <w:jc w:val="center"/>
              <w:rPr>
                <w:rFonts w:asciiTheme="majorBidi" w:hAnsiTheme="majorBidi" w:cstheme="majorBidi"/>
              </w:rPr>
            </w:pPr>
            <w:r w:rsidRPr="00892B12">
              <w:rPr>
                <w:rFonts w:asciiTheme="majorBidi" w:eastAsia="Times New Roman" w:hAnsiTheme="majorBidi" w:cstheme="majorBidi"/>
                <w:b/>
                <w:sz w:val="24"/>
              </w:rPr>
              <w:t>Office  No.</w:t>
            </w:r>
          </w:p>
        </w:tc>
        <w:tc>
          <w:tcPr>
            <w:tcW w:w="948" w:type="dxa"/>
            <w:shd w:val="clear" w:color="auto" w:fill="D9D9D9"/>
            <w:vAlign w:val="center"/>
          </w:tcPr>
          <w:p w14:paraId="43C7CCCE" w14:textId="77777777" w:rsidR="00392BE2" w:rsidRPr="00892B12" w:rsidRDefault="00392BE2" w:rsidP="009A485F">
            <w:pPr>
              <w:ind w:left="82"/>
              <w:rPr>
                <w:rFonts w:asciiTheme="majorBidi" w:hAnsiTheme="majorBidi" w:cstheme="majorBidi"/>
              </w:rPr>
            </w:pPr>
            <w:r w:rsidRPr="00892B12">
              <w:rPr>
                <w:rFonts w:asciiTheme="majorBidi" w:eastAsia="Times New Roman" w:hAnsiTheme="majorBidi" w:cstheme="majorBidi"/>
                <w:b/>
                <w:sz w:val="24"/>
              </w:rPr>
              <w:t xml:space="preserve"> Phone No.</w:t>
            </w:r>
          </w:p>
        </w:tc>
        <w:tc>
          <w:tcPr>
            <w:tcW w:w="3006" w:type="dxa"/>
            <w:shd w:val="clear" w:color="auto" w:fill="D9D9D9"/>
            <w:vAlign w:val="center"/>
          </w:tcPr>
          <w:p w14:paraId="6308E5AF" w14:textId="77777777" w:rsidR="00392BE2" w:rsidRPr="00892B12" w:rsidRDefault="00392BE2" w:rsidP="009A485F">
            <w:pPr>
              <w:ind w:left="384"/>
              <w:rPr>
                <w:rFonts w:asciiTheme="majorBidi" w:hAnsiTheme="majorBidi" w:cstheme="majorBidi"/>
              </w:rPr>
            </w:pPr>
            <w:r w:rsidRPr="00892B12">
              <w:rPr>
                <w:rFonts w:asciiTheme="majorBidi" w:eastAsia="Times New Roman" w:hAnsiTheme="majorBidi" w:cstheme="majorBidi"/>
                <w:b/>
                <w:sz w:val="24"/>
              </w:rPr>
              <w:t xml:space="preserve"> Office Hours</w:t>
            </w:r>
          </w:p>
        </w:tc>
        <w:tc>
          <w:tcPr>
            <w:tcW w:w="3146" w:type="dxa"/>
            <w:shd w:val="clear" w:color="auto" w:fill="D9D9D9"/>
            <w:vAlign w:val="center"/>
          </w:tcPr>
          <w:p w14:paraId="67604529" w14:textId="77777777" w:rsidR="00392BE2" w:rsidRPr="00892B12" w:rsidRDefault="00392BE2" w:rsidP="009A485F">
            <w:pPr>
              <w:jc w:val="center"/>
              <w:rPr>
                <w:rFonts w:asciiTheme="majorBidi" w:hAnsiTheme="majorBidi" w:cstheme="majorBidi"/>
              </w:rPr>
            </w:pPr>
            <w:r w:rsidRPr="00892B12">
              <w:rPr>
                <w:rFonts w:asciiTheme="majorBidi" w:eastAsia="Times New Roman" w:hAnsiTheme="majorBidi" w:cstheme="majorBidi"/>
                <w:b/>
                <w:sz w:val="24"/>
              </w:rPr>
              <w:t xml:space="preserve"> E-mail</w:t>
            </w:r>
          </w:p>
        </w:tc>
      </w:tr>
      <w:tr w:rsidR="00386617" w:rsidRPr="00892B12" w14:paraId="5A722FA7" w14:textId="77777777" w:rsidTr="00386617">
        <w:trPr>
          <w:trHeight w:val="1329"/>
          <w:jc w:val="center"/>
        </w:trPr>
        <w:tc>
          <w:tcPr>
            <w:tcW w:w="1575" w:type="dxa"/>
            <w:vAlign w:val="center"/>
          </w:tcPr>
          <w:p w14:paraId="7EC2A901" w14:textId="77777777" w:rsidR="00386617" w:rsidRPr="00892B12" w:rsidRDefault="00386617" w:rsidP="00C92C77">
            <w:pPr>
              <w:jc w:val="center"/>
              <w:rPr>
                <w:rFonts w:asciiTheme="majorBidi" w:hAnsiTheme="majorBidi" w:cstheme="majorBidi"/>
              </w:rPr>
            </w:pPr>
            <w:r w:rsidRPr="00892B12">
              <w:rPr>
                <w:rFonts w:asciiTheme="majorBidi" w:eastAsia="Times New Roman" w:hAnsiTheme="majorBidi" w:cstheme="majorBidi"/>
                <w:b/>
                <w:sz w:val="24"/>
              </w:rPr>
              <w:t>Assistant</w:t>
            </w:r>
          </w:p>
          <w:p w14:paraId="0CDA83C7" w14:textId="77777777" w:rsidR="00386617" w:rsidRPr="00892B12" w:rsidRDefault="00386617" w:rsidP="00C92C77">
            <w:pPr>
              <w:spacing w:after="1"/>
              <w:jc w:val="center"/>
              <w:rPr>
                <w:rFonts w:asciiTheme="majorBidi" w:hAnsiTheme="majorBidi" w:cstheme="majorBidi"/>
              </w:rPr>
            </w:pPr>
            <w:r w:rsidRPr="00892B12">
              <w:rPr>
                <w:rFonts w:asciiTheme="majorBidi" w:eastAsia="Times New Roman" w:hAnsiTheme="majorBidi" w:cstheme="majorBidi"/>
                <w:b/>
                <w:sz w:val="24"/>
              </w:rPr>
              <w:t xml:space="preserve">Professor </w:t>
            </w:r>
          </w:p>
          <w:p w14:paraId="35FE18E0" w14:textId="77777777" w:rsidR="00386617" w:rsidRPr="00892B12" w:rsidRDefault="00386617" w:rsidP="00C92C77">
            <w:pPr>
              <w:jc w:val="center"/>
              <w:rPr>
                <w:rFonts w:asciiTheme="majorBidi" w:hAnsiTheme="majorBidi" w:cstheme="majorBidi"/>
              </w:rPr>
            </w:pPr>
            <w:proofErr w:type="spellStart"/>
            <w:r w:rsidRPr="00892B12">
              <w:rPr>
                <w:rFonts w:asciiTheme="majorBidi" w:eastAsia="Times New Roman" w:hAnsiTheme="majorBidi" w:cstheme="majorBidi"/>
                <w:b/>
                <w:sz w:val="24"/>
              </w:rPr>
              <w:t>Dr.Atef</w:t>
            </w:r>
            <w:proofErr w:type="spellEnd"/>
            <w:r w:rsidRPr="00892B12">
              <w:rPr>
                <w:rFonts w:asciiTheme="majorBidi" w:eastAsia="Times New Roman" w:hAnsiTheme="majorBidi" w:cstheme="majorBidi"/>
                <w:b/>
                <w:sz w:val="24"/>
              </w:rPr>
              <w:t xml:space="preserve"> M. </w:t>
            </w:r>
            <w:proofErr w:type="spellStart"/>
            <w:r w:rsidRPr="00892B12">
              <w:rPr>
                <w:rFonts w:asciiTheme="majorBidi" w:eastAsia="Times New Roman" w:hAnsiTheme="majorBidi" w:cstheme="majorBidi"/>
                <w:b/>
                <w:sz w:val="24"/>
              </w:rPr>
              <w:t>Doweir</w:t>
            </w:r>
            <w:proofErr w:type="spellEnd"/>
          </w:p>
        </w:tc>
        <w:tc>
          <w:tcPr>
            <w:tcW w:w="810" w:type="dxa"/>
            <w:vAlign w:val="center"/>
          </w:tcPr>
          <w:p w14:paraId="700D09F6" w14:textId="77777777" w:rsidR="00386617" w:rsidRPr="00892B12" w:rsidRDefault="00386617" w:rsidP="00C92C77">
            <w:pPr>
              <w:ind w:left="228"/>
              <w:rPr>
                <w:rFonts w:asciiTheme="majorBidi" w:hAnsiTheme="majorBidi" w:cstheme="majorBidi"/>
              </w:rPr>
            </w:pPr>
            <w:r>
              <w:rPr>
                <w:rFonts w:asciiTheme="majorBidi" w:hAnsiTheme="majorBidi" w:cstheme="majorBidi"/>
              </w:rPr>
              <w:t>61-215</w:t>
            </w:r>
          </w:p>
        </w:tc>
        <w:tc>
          <w:tcPr>
            <w:tcW w:w="948" w:type="dxa"/>
            <w:vAlign w:val="center"/>
          </w:tcPr>
          <w:p w14:paraId="3F44123C" w14:textId="77777777" w:rsidR="00386617" w:rsidRPr="00892B12" w:rsidRDefault="00386617" w:rsidP="00C92C77">
            <w:pPr>
              <w:ind w:left="308"/>
              <w:rPr>
                <w:rFonts w:asciiTheme="majorBidi" w:hAnsiTheme="majorBidi" w:cstheme="majorBidi"/>
              </w:rPr>
            </w:pPr>
            <w:r>
              <w:rPr>
                <w:rFonts w:asciiTheme="majorBidi" w:hAnsiTheme="majorBidi" w:cstheme="majorBidi"/>
              </w:rPr>
              <w:t>2643</w:t>
            </w:r>
          </w:p>
        </w:tc>
        <w:tc>
          <w:tcPr>
            <w:tcW w:w="3006" w:type="dxa"/>
          </w:tcPr>
          <w:p w14:paraId="691DEB0A" w14:textId="77777777" w:rsidR="00386617" w:rsidRDefault="00386617" w:rsidP="00386617">
            <w:pPr>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Sat 11:15-13:05</w:t>
            </w:r>
          </w:p>
          <w:p w14:paraId="3BCEDEFC" w14:textId="77777777" w:rsidR="00386617" w:rsidRDefault="00386617" w:rsidP="00386617">
            <w:pPr>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Monday 9:15-10:05</w:t>
            </w:r>
          </w:p>
          <w:p w14:paraId="0A4D4929" w14:textId="77777777" w:rsidR="00386617" w:rsidRDefault="00386617" w:rsidP="00386617">
            <w:pPr>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11:15-13:05</w:t>
            </w:r>
          </w:p>
          <w:p w14:paraId="0CD42F37" w14:textId="51FC54AE" w:rsidR="00386617" w:rsidRPr="000C317F" w:rsidRDefault="00386617" w:rsidP="00386617">
            <w:pPr>
              <w:ind w:left="83" w:right="395"/>
              <w:jc w:val="center"/>
              <w:rPr>
                <w:rFonts w:asciiTheme="majorBidi" w:eastAsia="Times New Roman" w:hAnsiTheme="majorBidi" w:cstheme="majorBidi"/>
                <w:b/>
                <w:sz w:val="24"/>
              </w:rPr>
            </w:pPr>
            <w:r>
              <w:rPr>
                <w:rFonts w:ascii="Times New Roman" w:hAnsi="Times New Roman" w:cs="Times New Roman"/>
                <w:b/>
                <w:bCs/>
                <w:sz w:val="24"/>
                <w:szCs w:val="24"/>
                <w:lang w:bidi="ar-JO"/>
              </w:rPr>
              <w:t>Tuesday 12:15-14:05</w:t>
            </w:r>
          </w:p>
        </w:tc>
        <w:tc>
          <w:tcPr>
            <w:tcW w:w="3146" w:type="dxa"/>
            <w:vAlign w:val="center"/>
          </w:tcPr>
          <w:p w14:paraId="43241624" w14:textId="77777777" w:rsidR="00386617" w:rsidRPr="00892B12" w:rsidRDefault="00386617" w:rsidP="00C92C77">
            <w:pPr>
              <w:jc w:val="center"/>
              <w:rPr>
                <w:rFonts w:asciiTheme="majorBidi" w:hAnsiTheme="majorBidi" w:cstheme="majorBidi"/>
              </w:rPr>
            </w:pPr>
            <w:r w:rsidRPr="00892B12">
              <w:rPr>
                <w:rFonts w:asciiTheme="majorBidi" w:eastAsia="Times New Roman" w:hAnsiTheme="majorBidi" w:cstheme="majorBidi"/>
                <w:b/>
                <w:color w:val="0000FF"/>
                <w:sz w:val="24"/>
                <w:u w:val="single" w:color="0000FF"/>
              </w:rPr>
              <w:t>adoweir@philadelphia.edu.jo</w:t>
            </w:r>
          </w:p>
        </w:tc>
      </w:tr>
    </w:tbl>
    <w:p w14:paraId="10925032" w14:textId="77777777" w:rsidR="00DB3B73" w:rsidRPr="0028372B" w:rsidRDefault="00DB3B73" w:rsidP="008B2377">
      <w:pPr>
        <w:spacing w:after="0"/>
        <w:rPr>
          <w:rFonts w:asciiTheme="majorBidi" w:hAnsiTheme="majorBidi" w:cstheme="majorBidi"/>
          <w:b/>
          <w:bCs/>
          <w:sz w:val="28"/>
          <w:szCs w:val="28"/>
          <w:rtl/>
        </w:rPr>
      </w:pPr>
    </w:p>
    <w:p w14:paraId="581B3D85" w14:textId="77777777" w:rsidR="005D57FB" w:rsidRPr="0028372B" w:rsidRDefault="004A623B" w:rsidP="005D57FB">
      <w:pPr>
        <w:spacing w:after="0" w:line="360" w:lineRule="auto"/>
        <w:jc w:val="center"/>
        <w:rPr>
          <w:rFonts w:asciiTheme="majorBidi" w:hAnsiTheme="majorBidi" w:cstheme="majorBidi"/>
          <w:b/>
          <w:bCs/>
          <w:sz w:val="28"/>
          <w:szCs w:val="28"/>
          <w:rtl/>
          <w:lang w:bidi="ar-JO"/>
        </w:rPr>
      </w:pPr>
      <w:r w:rsidRPr="0028372B">
        <w:rPr>
          <w:rFonts w:asciiTheme="majorBidi" w:hAnsiTheme="majorBidi" w:cstheme="majorBidi"/>
          <w:b/>
          <w:bCs/>
          <w:sz w:val="28"/>
          <w:szCs w:val="28"/>
          <w:lang w:bidi="ar-JO"/>
        </w:rPr>
        <w:t xml:space="preserve">Course Delivery Method </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684"/>
        <w:gridCol w:w="1550"/>
        <w:gridCol w:w="1504"/>
      </w:tblGrid>
      <w:tr w:rsidR="00755D1C" w:rsidRPr="0028372B" w14:paraId="1EEC6AA8" w14:textId="77777777" w:rsidTr="0088493E">
        <w:trPr>
          <w:jc w:val="center"/>
        </w:trPr>
        <w:tc>
          <w:tcPr>
            <w:tcW w:w="6147" w:type="dxa"/>
            <w:gridSpan w:val="4"/>
            <w:shd w:val="clear" w:color="auto" w:fill="D9D9D9" w:themeFill="background1" w:themeFillShade="D9"/>
            <w:vAlign w:val="center"/>
          </w:tcPr>
          <w:p w14:paraId="2813E95D" w14:textId="77777777" w:rsidR="00755D1C" w:rsidRPr="0028372B" w:rsidRDefault="004A623B" w:rsidP="00D2780C">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Course Delivery Method</w:t>
            </w:r>
          </w:p>
        </w:tc>
      </w:tr>
      <w:tr w:rsidR="00755D1C" w:rsidRPr="0028372B" w14:paraId="7FEF9C4A" w14:textId="77777777" w:rsidTr="0088493E">
        <w:trPr>
          <w:jc w:val="center"/>
        </w:trPr>
        <w:tc>
          <w:tcPr>
            <w:tcW w:w="6147" w:type="dxa"/>
            <w:gridSpan w:val="4"/>
          </w:tcPr>
          <w:p w14:paraId="6EC468A6" w14:textId="1772234E" w:rsidR="00755D1C" w:rsidRPr="0028372B" w:rsidRDefault="00856B3B" w:rsidP="00746668">
            <w:pPr>
              <w:bidi w:val="0"/>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1944255193"/>
                <w14:checkbox>
                  <w14:checked w14:val="1"/>
                  <w14:checkedState w14:val="2612" w14:font="MS Gothic"/>
                  <w14:uncheckedState w14:val="2610" w14:font="MS Gothic"/>
                </w14:checkbox>
              </w:sdtPr>
              <w:sdtEndPr/>
              <w:sdtContent>
                <w:r w:rsidR="00365F14">
                  <w:rPr>
                    <w:rFonts w:ascii="MS Gothic" w:eastAsia="MS Gothic" w:hAnsi="MS Gothic" w:cstheme="majorBidi" w:hint="eastAsia"/>
                    <w:b/>
                    <w:bCs/>
                    <w:sz w:val="24"/>
                    <w:szCs w:val="24"/>
                    <w:lang w:bidi="ar-JO"/>
                  </w:rPr>
                  <w:t>☒</w:t>
                </w:r>
              </w:sdtContent>
            </w:sdt>
            <w:r w:rsidRPr="0028372B">
              <w:rPr>
                <w:rFonts w:asciiTheme="majorBidi" w:hAnsiTheme="majorBidi" w:cstheme="majorBidi"/>
                <w:b/>
                <w:bCs/>
                <w:sz w:val="24"/>
                <w:szCs w:val="24"/>
                <w:lang w:bidi="ar-JO"/>
              </w:rPr>
              <w:t xml:space="preserve"> </w:t>
            </w:r>
            <w:r w:rsidR="00746668" w:rsidRPr="0028372B">
              <w:rPr>
                <w:rFonts w:asciiTheme="majorBidi" w:hAnsiTheme="majorBidi" w:cstheme="majorBidi"/>
                <w:b/>
                <w:bCs/>
                <w:sz w:val="24"/>
                <w:szCs w:val="24"/>
                <w:lang w:bidi="ar-JO"/>
              </w:rPr>
              <w:t>Physical</w:t>
            </w:r>
            <w:r w:rsidRPr="0028372B">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1044053671"/>
                <w14:checkbox>
                  <w14:checked w14:val="0"/>
                  <w14:checkedState w14:val="2612" w14:font="MS Gothic"/>
                  <w14:uncheckedState w14:val="2610" w14:font="MS Gothic"/>
                </w14:checkbox>
              </w:sdtPr>
              <w:sdtEndPr/>
              <w:sdtContent>
                <w:r w:rsidR="00933D6D">
                  <w:rPr>
                    <w:rFonts w:ascii="MS Gothic" w:eastAsia="MS Gothic" w:hAnsi="MS Gothic" w:cstheme="majorBidi" w:hint="eastAsia"/>
                    <w:b/>
                    <w:bCs/>
                    <w:sz w:val="24"/>
                    <w:szCs w:val="24"/>
                    <w:lang w:bidi="ar-JO"/>
                  </w:rPr>
                  <w:t>☐</w:t>
                </w:r>
              </w:sdtContent>
            </w:sdt>
            <w:r w:rsidRPr="0028372B">
              <w:rPr>
                <w:rFonts w:asciiTheme="majorBidi" w:hAnsiTheme="majorBidi" w:cstheme="majorBidi"/>
                <w:b/>
                <w:bCs/>
                <w:sz w:val="24"/>
                <w:szCs w:val="24"/>
                <w:lang w:bidi="ar-JO"/>
              </w:rPr>
              <w:t xml:space="preserve"> Online                 </w:t>
            </w:r>
            <w:sdt>
              <w:sdtPr>
                <w:rPr>
                  <w:rFonts w:asciiTheme="majorBidi" w:hAnsiTheme="majorBidi" w:cstheme="majorBidi"/>
                  <w:b/>
                  <w:bCs/>
                  <w:sz w:val="24"/>
                  <w:szCs w:val="24"/>
                  <w:lang w:bidi="ar-JO"/>
                </w:rPr>
                <w:id w:val="-164404171"/>
                <w14:checkbox>
                  <w14:checked w14:val="0"/>
                  <w14:checkedState w14:val="2612" w14:font="MS Gothic"/>
                  <w14:uncheckedState w14:val="2610" w14:font="MS Gothic"/>
                </w14:checkbox>
              </w:sdtPr>
              <w:sdtEndPr/>
              <w:sdtContent>
                <w:r w:rsidR="00365F14">
                  <w:rPr>
                    <w:rFonts w:ascii="MS Gothic" w:eastAsia="MS Gothic" w:hAnsi="MS Gothic" w:cstheme="majorBidi" w:hint="eastAsia"/>
                    <w:b/>
                    <w:bCs/>
                    <w:sz w:val="24"/>
                    <w:szCs w:val="24"/>
                    <w:lang w:bidi="ar-JO"/>
                  </w:rPr>
                  <w:t>☐</w:t>
                </w:r>
              </w:sdtContent>
            </w:sdt>
            <w:r w:rsidRPr="0028372B">
              <w:rPr>
                <w:rFonts w:asciiTheme="majorBidi" w:hAnsiTheme="majorBidi" w:cstheme="majorBidi"/>
                <w:b/>
                <w:bCs/>
                <w:sz w:val="24"/>
                <w:szCs w:val="24"/>
                <w:lang w:bidi="ar-JO"/>
              </w:rPr>
              <w:t xml:space="preserve">  </w:t>
            </w:r>
            <w:r w:rsidR="00746668" w:rsidRPr="0028372B">
              <w:rPr>
                <w:rFonts w:asciiTheme="majorBidi" w:hAnsiTheme="majorBidi" w:cstheme="majorBidi"/>
                <w:b/>
                <w:bCs/>
                <w:sz w:val="24"/>
                <w:szCs w:val="24"/>
                <w:lang w:bidi="ar-JO"/>
              </w:rPr>
              <w:t>Blended</w:t>
            </w:r>
          </w:p>
        </w:tc>
      </w:tr>
      <w:tr w:rsidR="00A656AA" w:rsidRPr="0028372B" w14:paraId="449068D7" w14:textId="77777777" w:rsidTr="0088493E">
        <w:trPr>
          <w:jc w:val="center"/>
        </w:trPr>
        <w:tc>
          <w:tcPr>
            <w:tcW w:w="6147" w:type="dxa"/>
            <w:gridSpan w:val="4"/>
            <w:tcBorders>
              <w:bottom w:val="single" w:sz="4" w:space="0" w:color="auto"/>
            </w:tcBorders>
            <w:shd w:val="clear" w:color="auto" w:fill="D9D9D9" w:themeFill="background1" w:themeFillShade="D9"/>
          </w:tcPr>
          <w:p w14:paraId="264BC9FB" w14:textId="77777777" w:rsidR="00A656AA" w:rsidRPr="0028372B" w:rsidRDefault="00354540" w:rsidP="00A656AA">
            <w:pPr>
              <w:jc w:val="center"/>
              <w:rPr>
                <w:rFonts w:asciiTheme="majorBidi" w:hAnsiTheme="majorBidi" w:cstheme="majorBidi"/>
                <w:b/>
                <w:bCs/>
                <w:noProof/>
                <w:sz w:val="24"/>
                <w:szCs w:val="24"/>
                <w:rtl/>
              </w:rPr>
            </w:pPr>
            <w:r w:rsidRPr="0028372B">
              <w:rPr>
                <w:rFonts w:asciiTheme="majorBidi" w:hAnsiTheme="majorBidi" w:cstheme="majorBidi"/>
                <w:b/>
                <w:bCs/>
                <w:noProof/>
                <w:sz w:val="24"/>
                <w:szCs w:val="24"/>
              </w:rPr>
              <w:t>Learning Model</w:t>
            </w:r>
          </w:p>
        </w:tc>
      </w:tr>
      <w:tr w:rsidR="0088493E" w:rsidRPr="0028372B" w14:paraId="4C4AB067" w14:textId="77777777" w:rsidTr="0088493E">
        <w:trPr>
          <w:jc w:val="center"/>
        </w:trPr>
        <w:tc>
          <w:tcPr>
            <w:tcW w:w="1503" w:type="dxa"/>
            <w:tcBorders>
              <w:bottom w:val="single" w:sz="4" w:space="0" w:color="auto"/>
            </w:tcBorders>
            <w:vAlign w:val="center"/>
          </w:tcPr>
          <w:p w14:paraId="7312E4F5" w14:textId="77777777" w:rsidR="0088493E" w:rsidRPr="0028372B" w:rsidRDefault="0088493E" w:rsidP="00A656AA">
            <w:pPr>
              <w:jc w:val="center"/>
              <w:rPr>
                <w:rFonts w:asciiTheme="majorBidi" w:hAnsiTheme="majorBidi" w:cstheme="majorBidi"/>
                <w:b/>
                <w:bCs/>
                <w:noProof/>
                <w:sz w:val="24"/>
                <w:szCs w:val="24"/>
                <w:rtl/>
              </w:rPr>
            </w:pPr>
            <w:r w:rsidRPr="0028372B">
              <w:rPr>
                <w:rFonts w:asciiTheme="majorBidi" w:hAnsiTheme="majorBidi" w:cstheme="majorBidi"/>
                <w:b/>
                <w:bCs/>
                <w:sz w:val="24"/>
                <w:szCs w:val="24"/>
                <w:lang w:bidi="ar-JO"/>
              </w:rPr>
              <w:t>Physical</w:t>
            </w:r>
          </w:p>
        </w:tc>
        <w:tc>
          <w:tcPr>
            <w:tcW w:w="1630" w:type="dxa"/>
          </w:tcPr>
          <w:p w14:paraId="36E67793" w14:textId="77777777" w:rsidR="0088493E" w:rsidRPr="0028372B" w:rsidRDefault="00153035" w:rsidP="00A656AA">
            <w:pPr>
              <w:jc w:val="center"/>
              <w:rPr>
                <w:rFonts w:asciiTheme="majorBidi" w:hAnsiTheme="majorBidi" w:cstheme="majorBidi"/>
                <w:b/>
                <w:bCs/>
                <w:noProof/>
                <w:sz w:val="24"/>
                <w:szCs w:val="24"/>
                <w:rtl/>
              </w:rPr>
            </w:pPr>
            <w:r>
              <w:rPr>
                <w:rFonts w:asciiTheme="majorBidi" w:hAnsiTheme="majorBidi" w:cstheme="majorBidi"/>
                <w:b/>
                <w:bCs/>
                <w:noProof/>
                <w:sz w:val="24"/>
                <w:szCs w:val="24"/>
              </w:rPr>
              <w:t>A</w:t>
            </w:r>
            <w:r w:rsidR="0088493E" w:rsidRPr="0028372B">
              <w:rPr>
                <w:rFonts w:asciiTheme="majorBidi" w:hAnsiTheme="majorBidi" w:cstheme="majorBidi"/>
                <w:b/>
                <w:bCs/>
                <w:noProof/>
                <w:sz w:val="24"/>
                <w:szCs w:val="24"/>
              </w:rPr>
              <w:t>synchronous</w:t>
            </w:r>
          </w:p>
        </w:tc>
        <w:tc>
          <w:tcPr>
            <w:tcW w:w="1510" w:type="dxa"/>
          </w:tcPr>
          <w:p w14:paraId="428623E2" w14:textId="77777777" w:rsidR="0088493E" w:rsidRPr="0028372B" w:rsidRDefault="00153035" w:rsidP="00A656AA">
            <w:pPr>
              <w:jc w:val="center"/>
              <w:rPr>
                <w:rFonts w:asciiTheme="majorBidi" w:hAnsiTheme="majorBidi" w:cstheme="majorBidi"/>
                <w:b/>
                <w:bCs/>
                <w:noProof/>
                <w:sz w:val="24"/>
                <w:szCs w:val="24"/>
                <w:rtl/>
              </w:rPr>
            </w:pPr>
            <w:r>
              <w:rPr>
                <w:rFonts w:asciiTheme="majorBidi" w:hAnsiTheme="majorBidi" w:cstheme="majorBidi"/>
                <w:b/>
                <w:bCs/>
                <w:noProof/>
                <w:sz w:val="24"/>
                <w:szCs w:val="24"/>
              </w:rPr>
              <w:t>S</w:t>
            </w:r>
            <w:r w:rsidR="0088493E" w:rsidRPr="0028372B">
              <w:rPr>
                <w:rFonts w:asciiTheme="majorBidi" w:hAnsiTheme="majorBidi" w:cstheme="majorBidi"/>
                <w:b/>
                <w:bCs/>
                <w:noProof/>
                <w:sz w:val="24"/>
                <w:szCs w:val="24"/>
              </w:rPr>
              <w:t>ynchronous</w:t>
            </w:r>
          </w:p>
        </w:tc>
        <w:tc>
          <w:tcPr>
            <w:tcW w:w="1504" w:type="dxa"/>
            <w:vMerge w:val="restart"/>
          </w:tcPr>
          <w:p w14:paraId="2F1B7B01" w14:textId="77777777" w:rsidR="0088493E" w:rsidRPr="0028372B" w:rsidRDefault="0088493E" w:rsidP="00A656AA">
            <w:pPr>
              <w:jc w:val="center"/>
              <w:rPr>
                <w:rFonts w:asciiTheme="majorBidi" w:hAnsiTheme="majorBidi" w:cstheme="majorBidi"/>
                <w:b/>
                <w:bCs/>
                <w:noProof/>
                <w:sz w:val="24"/>
                <w:szCs w:val="24"/>
                <w:rtl/>
              </w:rPr>
            </w:pPr>
            <w:r w:rsidRPr="0028372B">
              <w:rPr>
                <w:rFonts w:asciiTheme="majorBidi" w:hAnsiTheme="majorBidi" w:cstheme="majorBidi"/>
                <w:b/>
                <w:bCs/>
                <w:noProof/>
                <w:sz w:val="24"/>
                <w:szCs w:val="24"/>
              </w:rPr>
              <w:t xml:space="preserve">Precentage </w:t>
            </w:r>
          </w:p>
        </w:tc>
      </w:tr>
      <w:tr w:rsidR="0088493E" w:rsidRPr="0028372B" w14:paraId="26E69483" w14:textId="77777777" w:rsidTr="0088493E">
        <w:trPr>
          <w:jc w:val="center"/>
        </w:trPr>
        <w:tc>
          <w:tcPr>
            <w:tcW w:w="1503" w:type="dxa"/>
            <w:tcBorders>
              <w:top w:val="single" w:sz="4" w:space="0" w:color="auto"/>
            </w:tcBorders>
          </w:tcPr>
          <w:p w14:paraId="685E2D7E" w14:textId="77777777" w:rsidR="0088493E" w:rsidRPr="0028372B" w:rsidRDefault="00CA160E" w:rsidP="00A656AA">
            <w:pPr>
              <w:jc w:val="center"/>
              <w:rPr>
                <w:rFonts w:asciiTheme="majorBidi" w:hAnsiTheme="majorBidi" w:cstheme="majorBidi"/>
                <w:b/>
                <w:bCs/>
                <w:noProof/>
                <w:sz w:val="24"/>
                <w:szCs w:val="24"/>
                <w:rtl/>
              </w:rPr>
            </w:pPr>
            <w:r>
              <w:rPr>
                <w:rFonts w:asciiTheme="majorBidi" w:hAnsiTheme="majorBidi" w:cstheme="majorBidi"/>
                <w:b/>
                <w:bCs/>
                <w:noProof/>
                <w:sz w:val="24"/>
                <w:szCs w:val="24"/>
              </w:rPr>
              <w:t>100%</w:t>
            </w:r>
          </w:p>
        </w:tc>
        <w:tc>
          <w:tcPr>
            <w:tcW w:w="1630" w:type="dxa"/>
          </w:tcPr>
          <w:p w14:paraId="00041EF5" w14:textId="77777777" w:rsidR="0088493E" w:rsidRPr="0028372B" w:rsidRDefault="0088493E" w:rsidP="001B16DF">
            <w:pPr>
              <w:rPr>
                <w:rFonts w:asciiTheme="majorBidi" w:hAnsiTheme="majorBidi" w:cstheme="majorBidi"/>
                <w:b/>
                <w:bCs/>
                <w:noProof/>
                <w:sz w:val="24"/>
                <w:szCs w:val="24"/>
                <w:rtl/>
              </w:rPr>
            </w:pPr>
          </w:p>
        </w:tc>
        <w:tc>
          <w:tcPr>
            <w:tcW w:w="1510" w:type="dxa"/>
          </w:tcPr>
          <w:p w14:paraId="39244ADC" w14:textId="77777777" w:rsidR="0088493E" w:rsidRPr="0028372B" w:rsidRDefault="0088493E" w:rsidP="00A656AA">
            <w:pPr>
              <w:jc w:val="center"/>
              <w:rPr>
                <w:rFonts w:asciiTheme="majorBidi" w:hAnsiTheme="majorBidi" w:cstheme="majorBidi"/>
                <w:b/>
                <w:bCs/>
                <w:noProof/>
                <w:sz w:val="24"/>
                <w:szCs w:val="24"/>
                <w:rtl/>
              </w:rPr>
            </w:pPr>
          </w:p>
        </w:tc>
        <w:tc>
          <w:tcPr>
            <w:tcW w:w="1504" w:type="dxa"/>
            <w:vMerge/>
          </w:tcPr>
          <w:p w14:paraId="4058BA0E" w14:textId="77777777" w:rsidR="0088493E" w:rsidRPr="0028372B" w:rsidRDefault="0088493E" w:rsidP="00A656AA">
            <w:pPr>
              <w:jc w:val="center"/>
              <w:rPr>
                <w:rFonts w:asciiTheme="majorBidi" w:hAnsiTheme="majorBidi" w:cstheme="majorBidi"/>
                <w:b/>
                <w:bCs/>
                <w:noProof/>
                <w:sz w:val="24"/>
                <w:szCs w:val="24"/>
                <w:rtl/>
              </w:rPr>
            </w:pPr>
          </w:p>
        </w:tc>
      </w:tr>
    </w:tbl>
    <w:p w14:paraId="76DC2EDE" w14:textId="77777777" w:rsidR="0019584A" w:rsidRPr="0028372B" w:rsidRDefault="00A70BBA" w:rsidP="008B2377">
      <w:pPr>
        <w:spacing w:after="0" w:line="360" w:lineRule="auto"/>
        <w:jc w:val="center"/>
        <w:rPr>
          <w:rFonts w:asciiTheme="majorBidi" w:hAnsiTheme="majorBidi" w:cstheme="majorBidi"/>
          <w:b/>
          <w:bCs/>
          <w:sz w:val="28"/>
          <w:szCs w:val="28"/>
          <w:rtl/>
        </w:rPr>
      </w:pPr>
      <w:r w:rsidRPr="0028372B">
        <w:rPr>
          <w:rFonts w:asciiTheme="majorBidi" w:hAnsiTheme="majorBidi" w:cstheme="majorBidi"/>
          <w:b/>
          <w:bCs/>
          <w:sz w:val="28"/>
          <w:szCs w:val="28"/>
        </w:rPr>
        <w:t>Course Description</w:t>
      </w:r>
    </w:p>
    <w:tbl>
      <w:tblPr>
        <w:tblStyle w:val="TableGrid"/>
        <w:bidiVisual/>
        <w:tblW w:w="9465" w:type="dxa"/>
        <w:tblInd w:w="565"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465"/>
      </w:tblGrid>
      <w:tr w:rsidR="00A70BBA" w:rsidRPr="0028372B" w14:paraId="09DF267C" w14:textId="77777777" w:rsidTr="00392BE2">
        <w:trPr>
          <w:trHeight w:val="1210"/>
        </w:trPr>
        <w:tc>
          <w:tcPr>
            <w:tcW w:w="9465" w:type="dxa"/>
          </w:tcPr>
          <w:p w14:paraId="01494A26" w14:textId="73AE44F4" w:rsidR="00A70BBA" w:rsidRPr="00392BE2" w:rsidRDefault="00AA2D2E" w:rsidP="00392BE2">
            <w:pPr>
              <w:bidi w:val="0"/>
              <w:spacing w:line="360" w:lineRule="auto"/>
              <w:jc w:val="both"/>
              <w:rPr>
                <w:rFonts w:asciiTheme="majorBidi" w:hAnsiTheme="majorBidi" w:cstheme="majorBidi"/>
                <w:sz w:val="24"/>
                <w:szCs w:val="24"/>
                <w:rtl/>
              </w:rPr>
            </w:pPr>
            <w:r w:rsidRPr="00AA2D2E">
              <w:rPr>
                <w:rFonts w:asciiTheme="majorBidi" w:hAnsiTheme="majorBidi" w:cstheme="majorBidi"/>
                <w:sz w:val="24"/>
                <w:szCs w:val="24"/>
              </w:rPr>
              <w:t xml:space="preserve">This course provides an in-depth exploration of the most common sports-related injuries, focusing on their underlying mechanisms, risk factors, prevention strategies, and evidence-based physiotherapeutic management. Through a combination of lectures and practical sessions, students will examine the biomechanical, anatomical, and physiological contributors to injuries in various sports contexts. Emphasis will be placed on injury assessment, acute and long-term management, rehabilitation principles, return-to-sport criteria, and the role of physiotherapists in </w:t>
            </w:r>
            <w:r w:rsidRPr="00AA2D2E">
              <w:rPr>
                <w:rFonts w:asciiTheme="majorBidi" w:hAnsiTheme="majorBidi" w:cstheme="majorBidi"/>
                <w:sz w:val="24"/>
                <w:szCs w:val="24"/>
              </w:rPr>
              <w:lastRenderedPageBreak/>
              <w:t>injury prevention programs. The course will integrate clinical reasoning, critical appraisal of current literature, and hands-on skills to prepare students for real-world clinical scenarios in sports and exercise settings.</w:t>
            </w:r>
          </w:p>
        </w:tc>
      </w:tr>
    </w:tbl>
    <w:p w14:paraId="4FE4E88F" w14:textId="023B977D" w:rsidR="005B31E1" w:rsidRPr="00EF51C4" w:rsidRDefault="00A70BBA" w:rsidP="00EF51C4">
      <w:pPr>
        <w:spacing w:after="0" w:line="360" w:lineRule="auto"/>
        <w:jc w:val="center"/>
        <w:rPr>
          <w:rFonts w:asciiTheme="majorBidi" w:hAnsiTheme="majorBidi" w:cstheme="majorBidi"/>
          <w:b/>
          <w:bCs/>
          <w:sz w:val="28"/>
          <w:szCs w:val="28"/>
          <w:rtl/>
        </w:rPr>
      </w:pPr>
      <w:r w:rsidRPr="0028372B">
        <w:rPr>
          <w:rFonts w:asciiTheme="majorBidi" w:hAnsiTheme="majorBidi" w:cstheme="majorBidi"/>
          <w:b/>
          <w:bCs/>
          <w:sz w:val="28"/>
          <w:szCs w:val="28"/>
        </w:rPr>
        <w:lastRenderedPageBreak/>
        <w:t>Course Learning Outcomes</w:t>
      </w:r>
    </w:p>
    <w:tbl>
      <w:tblPr>
        <w:tblStyle w:val="TableGrid"/>
        <w:bidiVisual/>
        <w:tblW w:w="9595" w:type="dxa"/>
        <w:tblInd w:w="750" w:type="dxa"/>
        <w:tblLook w:val="04A0" w:firstRow="1" w:lastRow="0" w:firstColumn="1" w:lastColumn="0" w:noHBand="0" w:noVBand="1"/>
      </w:tblPr>
      <w:tblGrid>
        <w:gridCol w:w="1764"/>
        <w:gridCol w:w="6"/>
        <w:gridCol w:w="5304"/>
        <w:gridCol w:w="6"/>
        <w:gridCol w:w="1365"/>
        <w:gridCol w:w="1150"/>
      </w:tblGrid>
      <w:tr w:rsidR="00356BE7" w:rsidRPr="0028372B" w14:paraId="1C3DD59B" w14:textId="77777777" w:rsidTr="00392BE2">
        <w:tc>
          <w:tcPr>
            <w:tcW w:w="1764"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21E66D9D" w14:textId="77777777" w:rsidR="00356BE7" w:rsidRPr="0028372B" w:rsidRDefault="00356BE7" w:rsidP="001F1573">
            <w:pPr>
              <w:jc w:val="center"/>
              <w:rPr>
                <w:rFonts w:asciiTheme="majorBidi" w:hAnsiTheme="majorBidi" w:cstheme="majorBidi"/>
                <w:b/>
                <w:bCs/>
                <w:sz w:val="24"/>
                <w:szCs w:val="24"/>
                <w:rtl/>
                <w:lang w:bidi="ar-JO"/>
              </w:rPr>
            </w:pPr>
            <w:bookmarkStart w:id="2" w:name="_Hlk128665951"/>
            <w:r w:rsidRPr="0028372B">
              <w:rPr>
                <w:rFonts w:asciiTheme="majorBidi" w:hAnsiTheme="majorBidi" w:cstheme="majorBidi"/>
                <w:b/>
                <w:bCs/>
                <w:sz w:val="24"/>
                <w:szCs w:val="24"/>
                <w:lang w:bidi="ar-JO"/>
              </w:rPr>
              <w:t>Corresponding Program outcomes</w:t>
            </w:r>
          </w:p>
        </w:tc>
        <w:tc>
          <w:tcPr>
            <w:tcW w:w="5310" w:type="dxa"/>
            <w:gridSpan w:val="2"/>
            <w:tcBorders>
              <w:top w:val="thickThinLargeGap" w:sz="2" w:space="0" w:color="auto"/>
              <w:left w:val="single" w:sz="4" w:space="0" w:color="auto"/>
              <w:right w:val="single" w:sz="4" w:space="0" w:color="auto"/>
            </w:tcBorders>
            <w:shd w:val="clear" w:color="auto" w:fill="D9D9D9" w:themeFill="background1" w:themeFillShade="D9"/>
            <w:vAlign w:val="center"/>
          </w:tcPr>
          <w:p w14:paraId="2007DF80" w14:textId="77777777" w:rsidR="00356BE7" w:rsidRPr="0028372B" w:rsidRDefault="00CC50CC" w:rsidP="001F1573">
            <w:pPr>
              <w:jc w:val="center"/>
              <w:rPr>
                <w:rFonts w:asciiTheme="majorBidi" w:hAnsiTheme="majorBidi" w:cstheme="majorBidi"/>
                <w:b/>
                <w:bCs/>
                <w:sz w:val="24"/>
                <w:szCs w:val="24"/>
                <w:rtl/>
                <w:lang w:bidi="ar-JO"/>
              </w:rPr>
            </w:pPr>
            <w:r>
              <w:rPr>
                <w:rFonts w:asciiTheme="majorBidi" w:hAnsiTheme="majorBidi" w:cstheme="majorBidi"/>
                <w:b/>
                <w:bCs/>
                <w:sz w:val="28"/>
                <w:szCs w:val="28"/>
              </w:rPr>
              <w:t>Outcomes</w:t>
            </w:r>
          </w:p>
        </w:tc>
        <w:tc>
          <w:tcPr>
            <w:tcW w:w="1371" w:type="dxa"/>
            <w:gridSpan w:val="2"/>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69160591" w14:textId="77777777" w:rsidR="00356BE7" w:rsidRPr="0028372B" w:rsidRDefault="00356BE7" w:rsidP="001F1573">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Number</w:t>
            </w:r>
          </w:p>
        </w:tc>
        <w:tc>
          <w:tcPr>
            <w:tcW w:w="1150" w:type="dxa"/>
            <w:tcBorders>
              <w:top w:val="thickThinLargeGap" w:sz="2" w:space="0" w:color="auto"/>
              <w:left w:val="single" w:sz="4" w:space="0" w:color="auto"/>
              <w:right w:val="thickThinLargeGap" w:sz="2" w:space="0" w:color="auto"/>
            </w:tcBorders>
            <w:shd w:val="clear" w:color="auto" w:fill="D9D9D9" w:themeFill="background1" w:themeFillShade="D9"/>
          </w:tcPr>
          <w:p w14:paraId="0CE0843D" w14:textId="77777777" w:rsidR="00356BE7" w:rsidRPr="0028372B" w:rsidRDefault="00356BE7" w:rsidP="001F1573">
            <w:pPr>
              <w:jc w:val="center"/>
              <w:rPr>
                <w:rFonts w:asciiTheme="majorBidi" w:hAnsiTheme="majorBidi" w:cstheme="majorBidi"/>
                <w:b/>
                <w:bCs/>
                <w:sz w:val="24"/>
                <w:szCs w:val="24"/>
                <w:lang w:bidi="ar-JO"/>
              </w:rPr>
            </w:pPr>
          </w:p>
        </w:tc>
      </w:tr>
      <w:tr w:rsidR="00356BE7" w:rsidRPr="0028372B" w14:paraId="5C7838C0" w14:textId="77777777" w:rsidTr="00392BE2">
        <w:tc>
          <w:tcPr>
            <w:tcW w:w="8445" w:type="dxa"/>
            <w:gridSpan w:val="5"/>
            <w:tcBorders>
              <w:left w:val="thickThinLargeGap" w:sz="2" w:space="0" w:color="auto"/>
              <w:right w:val="thickThinLargeGap" w:sz="2" w:space="0" w:color="auto"/>
            </w:tcBorders>
            <w:shd w:val="clear" w:color="auto" w:fill="D9D9D9" w:themeFill="background1" w:themeFillShade="D9"/>
          </w:tcPr>
          <w:p w14:paraId="0B384CB1" w14:textId="77777777" w:rsidR="00356BE7" w:rsidRPr="0028372B" w:rsidRDefault="00356BE7" w:rsidP="001F1573">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Knowledge</w:t>
            </w:r>
          </w:p>
        </w:tc>
        <w:tc>
          <w:tcPr>
            <w:tcW w:w="1150" w:type="dxa"/>
            <w:tcBorders>
              <w:left w:val="thickThinLargeGap" w:sz="2" w:space="0" w:color="auto"/>
              <w:right w:val="thickThinLargeGap" w:sz="2" w:space="0" w:color="auto"/>
            </w:tcBorders>
            <w:shd w:val="clear" w:color="auto" w:fill="D9D9D9" w:themeFill="background1" w:themeFillShade="D9"/>
          </w:tcPr>
          <w:p w14:paraId="09E2CA51" w14:textId="77777777" w:rsidR="00356BE7" w:rsidRPr="0028372B" w:rsidRDefault="00356BE7" w:rsidP="001F1573">
            <w:pPr>
              <w:jc w:val="center"/>
              <w:rPr>
                <w:rFonts w:asciiTheme="majorBidi" w:hAnsiTheme="majorBidi" w:cstheme="majorBidi"/>
                <w:b/>
                <w:bCs/>
                <w:sz w:val="24"/>
                <w:szCs w:val="24"/>
                <w:lang w:bidi="ar-JO"/>
              </w:rPr>
            </w:pPr>
          </w:p>
        </w:tc>
      </w:tr>
      <w:tr w:rsidR="00356BE7" w:rsidRPr="0028372B" w14:paraId="0FA5C680" w14:textId="77777777" w:rsidTr="00392BE2">
        <w:tc>
          <w:tcPr>
            <w:tcW w:w="1764" w:type="dxa"/>
            <w:tcBorders>
              <w:left w:val="thickThinLargeGap" w:sz="2" w:space="0" w:color="auto"/>
              <w:right w:val="single" w:sz="4" w:space="0" w:color="auto"/>
            </w:tcBorders>
          </w:tcPr>
          <w:p w14:paraId="0B2607DA" w14:textId="72E43763" w:rsidR="00356BE7" w:rsidRPr="0028372B" w:rsidRDefault="005C57D0" w:rsidP="001F157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KP</w:t>
            </w:r>
            <w:r w:rsidR="00700E3B">
              <w:rPr>
                <w:rFonts w:asciiTheme="majorBidi" w:hAnsiTheme="majorBidi" w:cstheme="majorBidi"/>
                <w:b/>
                <w:bCs/>
                <w:sz w:val="24"/>
                <w:szCs w:val="24"/>
                <w:lang w:bidi="ar-JO"/>
              </w:rPr>
              <w:t>1</w:t>
            </w:r>
          </w:p>
        </w:tc>
        <w:tc>
          <w:tcPr>
            <w:tcW w:w="5310" w:type="dxa"/>
            <w:gridSpan w:val="2"/>
            <w:tcBorders>
              <w:left w:val="single" w:sz="4" w:space="0" w:color="auto"/>
              <w:right w:val="single" w:sz="4" w:space="0" w:color="auto"/>
            </w:tcBorders>
          </w:tcPr>
          <w:p w14:paraId="04DD6FFA" w14:textId="268562F1" w:rsidR="008560FE" w:rsidRPr="008560FE" w:rsidRDefault="009265DE" w:rsidP="008560FE">
            <w:pPr>
              <w:bidi w:val="0"/>
              <w:rPr>
                <w:rFonts w:asciiTheme="majorBidi" w:hAnsiTheme="majorBidi" w:cstheme="majorBidi"/>
                <w:sz w:val="24"/>
                <w:szCs w:val="24"/>
              </w:rPr>
            </w:pPr>
            <w:r>
              <w:rPr>
                <w:rFonts w:asciiTheme="majorBidi" w:hAnsiTheme="majorBidi" w:cstheme="majorBidi"/>
                <w:sz w:val="24"/>
                <w:szCs w:val="24"/>
              </w:rPr>
              <w:t>Describe</w:t>
            </w:r>
            <w:r w:rsidR="008560FE" w:rsidRPr="008560FE">
              <w:rPr>
                <w:rFonts w:asciiTheme="majorBidi" w:hAnsiTheme="majorBidi" w:cstheme="majorBidi"/>
                <w:sz w:val="24"/>
                <w:szCs w:val="24"/>
              </w:rPr>
              <w:t xml:space="preserve"> the </w:t>
            </w:r>
            <w:r w:rsidR="006C14F2">
              <w:rPr>
                <w:rFonts w:asciiTheme="majorBidi" w:hAnsiTheme="majorBidi" w:cstheme="majorBidi"/>
                <w:sz w:val="24"/>
                <w:szCs w:val="24"/>
              </w:rPr>
              <w:t>injury prevention</w:t>
            </w:r>
            <w:r>
              <w:rPr>
                <w:rFonts w:asciiTheme="majorBidi" w:hAnsiTheme="majorBidi" w:cstheme="majorBidi"/>
                <w:sz w:val="24"/>
                <w:szCs w:val="24"/>
              </w:rPr>
              <w:t xml:space="preserve"> and first aid essentials including CPR</w:t>
            </w:r>
            <w:r w:rsidR="0064223F">
              <w:rPr>
                <w:rFonts w:asciiTheme="majorBidi" w:hAnsiTheme="majorBidi" w:cstheme="majorBidi"/>
                <w:sz w:val="24"/>
                <w:szCs w:val="24"/>
              </w:rPr>
              <w:t>,</w:t>
            </w:r>
            <w:r>
              <w:rPr>
                <w:rFonts w:asciiTheme="majorBidi" w:hAnsiTheme="majorBidi" w:cstheme="majorBidi"/>
                <w:sz w:val="24"/>
                <w:szCs w:val="24"/>
              </w:rPr>
              <w:t xml:space="preserve"> among sport</w:t>
            </w:r>
            <w:r w:rsidR="003351A9">
              <w:rPr>
                <w:rFonts w:asciiTheme="majorBidi" w:hAnsiTheme="majorBidi" w:cstheme="majorBidi"/>
                <w:sz w:val="24"/>
                <w:szCs w:val="24"/>
              </w:rPr>
              <w:t>sperson</w:t>
            </w:r>
            <w:r w:rsidR="0064223F">
              <w:rPr>
                <w:rFonts w:asciiTheme="majorBidi" w:hAnsiTheme="majorBidi" w:cstheme="majorBidi"/>
                <w:sz w:val="24"/>
                <w:szCs w:val="24"/>
              </w:rPr>
              <w:t>.</w:t>
            </w:r>
            <w:r>
              <w:rPr>
                <w:rFonts w:asciiTheme="majorBidi" w:hAnsiTheme="majorBidi" w:cstheme="majorBidi"/>
                <w:sz w:val="24"/>
                <w:szCs w:val="24"/>
              </w:rPr>
              <w:t xml:space="preserve"> </w:t>
            </w:r>
          </w:p>
          <w:p w14:paraId="4D07F177" w14:textId="32DB663D" w:rsidR="00356BE7" w:rsidRPr="008560FE" w:rsidRDefault="00356BE7" w:rsidP="008560FE">
            <w:pPr>
              <w:ind w:left="90"/>
              <w:jc w:val="right"/>
              <w:rPr>
                <w:rFonts w:asciiTheme="majorBidi" w:hAnsiTheme="majorBidi" w:cstheme="majorBidi"/>
                <w:sz w:val="24"/>
                <w:szCs w:val="24"/>
                <w:rtl/>
              </w:rPr>
            </w:pPr>
          </w:p>
        </w:tc>
        <w:tc>
          <w:tcPr>
            <w:tcW w:w="1371" w:type="dxa"/>
            <w:gridSpan w:val="2"/>
            <w:tcBorders>
              <w:left w:val="single" w:sz="4" w:space="0" w:color="auto"/>
              <w:right w:val="thickThinLargeGap" w:sz="2" w:space="0" w:color="auto"/>
            </w:tcBorders>
          </w:tcPr>
          <w:p w14:paraId="44C72FB5" w14:textId="77777777" w:rsidR="00356BE7" w:rsidRDefault="00356BE7" w:rsidP="008560FE">
            <w:pPr>
              <w:jc w:val="center"/>
              <w:rPr>
                <w:rFonts w:asciiTheme="majorBidi" w:hAnsiTheme="majorBidi" w:cstheme="majorBidi"/>
                <w:b/>
                <w:bCs/>
                <w:sz w:val="24"/>
                <w:szCs w:val="24"/>
              </w:rPr>
            </w:pPr>
          </w:p>
          <w:p w14:paraId="287E058D" w14:textId="7041C006" w:rsidR="00525C11" w:rsidRPr="0028372B" w:rsidRDefault="00525C11" w:rsidP="008560FE">
            <w:pPr>
              <w:jc w:val="center"/>
              <w:rPr>
                <w:rFonts w:asciiTheme="majorBidi" w:hAnsiTheme="majorBidi" w:cstheme="majorBidi"/>
                <w:b/>
                <w:bCs/>
                <w:sz w:val="24"/>
                <w:szCs w:val="24"/>
              </w:rPr>
            </w:pPr>
            <w:r>
              <w:rPr>
                <w:rFonts w:asciiTheme="majorBidi" w:hAnsiTheme="majorBidi" w:cstheme="majorBidi"/>
                <w:b/>
                <w:bCs/>
                <w:sz w:val="24"/>
                <w:szCs w:val="24"/>
              </w:rPr>
              <w:t>K</w:t>
            </w:r>
            <w:r w:rsidR="00DE718D">
              <w:rPr>
                <w:rFonts w:asciiTheme="majorBidi" w:hAnsiTheme="majorBidi" w:cstheme="majorBidi"/>
                <w:b/>
                <w:bCs/>
                <w:sz w:val="24"/>
                <w:szCs w:val="24"/>
              </w:rPr>
              <w:t>1</w:t>
            </w:r>
          </w:p>
        </w:tc>
        <w:tc>
          <w:tcPr>
            <w:tcW w:w="1150" w:type="dxa"/>
            <w:tcBorders>
              <w:left w:val="single" w:sz="4" w:space="0" w:color="auto"/>
              <w:right w:val="thickThinLargeGap" w:sz="2" w:space="0" w:color="auto"/>
            </w:tcBorders>
          </w:tcPr>
          <w:p w14:paraId="05A7C10D" w14:textId="77777777" w:rsidR="00356BE7" w:rsidRPr="0028372B" w:rsidRDefault="00CC50CC" w:rsidP="001F157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w:t>
            </w:r>
          </w:p>
        </w:tc>
      </w:tr>
      <w:tr w:rsidR="00356BE7" w:rsidRPr="0028372B" w14:paraId="16AF6EE5" w14:textId="77777777" w:rsidTr="00392BE2">
        <w:tc>
          <w:tcPr>
            <w:tcW w:w="1764" w:type="dxa"/>
            <w:tcBorders>
              <w:left w:val="thickThinLargeGap" w:sz="2" w:space="0" w:color="auto"/>
              <w:right w:val="single" w:sz="4" w:space="0" w:color="auto"/>
            </w:tcBorders>
          </w:tcPr>
          <w:p w14:paraId="65BCC782" w14:textId="2DEC4648" w:rsidR="00356BE7" w:rsidRPr="0028372B" w:rsidRDefault="00ED5761" w:rsidP="001F157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KP</w:t>
            </w:r>
            <w:r w:rsidR="00700E3B">
              <w:rPr>
                <w:rFonts w:asciiTheme="majorBidi" w:hAnsiTheme="majorBidi" w:cstheme="majorBidi"/>
                <w:b/>
                <w:bCs/>
                <w:sz w:val="24"/>
                <w:szCs w:val="24"/>
                <w:lang w:bidi="ar-JO"/>
              </w:rPr>
              <w:t>1</w:t>
            </w:r>
          </w:p>
        </w:tc>
        <w:tc>
          <w:tcPr>
            <w:tcW w:w="5310" w:type="dxa"/>
            <w:gridSpan w:val="2"/>
            <w:tcBorders>
              <w:left w:val="single" w:sz="4" w:space="0" w:color="auto"/>
              <w:right w:val="single" w:sz="4" w:space="0" w:color="auto"/>
            </w:tcBorders>
          </w:tcPr>
          <w:p w14:paraId="163EAA1C" w14:textId="44CBD279" w:rsidR="00356BE7" w:rsidRPr="008560FE" w:rsidRDefault="008560FE" w:rsidP="006C14F2">
            <w:pPr>
              <w:bidi w:val="0"/>
              <w:rPr>
                <w:rFonts w:asciiTheme="majorBidi" w:hAnsiTheme="majorBidi" w:cstheme="majorBidi"/>
                <w:sz w:val="24"/>
                <w:szCs w:val="24"/>
                <w:rtl/>
              </w:rPr>
            </w:pPr>
            <w:r>
              <w:rPr>
                <w:rFonts w:asciiTheme="majorBidi" w:hAnsiTheme="majorBidi" w:cstheme="majorBidi"/>
                <w:sz w:val="24"/>
                <w:szCs w:val="24"/>
                <w:shd w:val="clear" w:color="auto" w:fill="FFFFFF"/>
              </w:rPr>
              <w:t>Explain</w:t>
            </w:r>
            <w:r w:rsidRPr="008560FE">
              <w:rPr>
                <w:rFonts w:asciiTheme="majorBidi" w:hAnsiTheme="majorBidi" w:cstheme="majorBidi"/>
                <w:sz w:val="24"/>
                <w:szCs w:val="24"/>
                <w:lang w:val="sv-SE"/>
              </w:rPr>
              <w:t xml:space="preserve"> </w:t>
            </w:r>
            <w:r w:rsidR="006C14F2">
              <w:rPr>
                <w:rFonts w:asciiTheme="majorBidi" w:hAnsiTheme="majorBidi" w:cstheme="majorBidi"/>
                <w:sz w:val="24"/>
                <w:szCs w:val="24"/>
                <w:lang w:val="sv-SE"/>
              </w:rPr>
              <w:t>the manag</w:t>
            </w:r>
            <w:r w:rsidR="0064223F">
              <w:rPr>
                <w:rFonts w:asciiTheme="majorBidi" w:hAnsiTheme="majorBidi" w:cstheme="majorBidi"/>
                <w:sz w:val="24"/>
                <w:szCs w:val="24"/>
                <w:lang w:val="sv-SE"/>
              </w:rPr>
              <w:t>e</w:t>
            </w:r>
            <w:r w:rsidR="006C14F2">
              <w:rPr>
                <w:rFonts w:asciiTheme="majorBidi" w:hAnsiTheme="majorBidi" w:cstheme="majorBidi"/>
                <w:sz w:val="24"/>
                <w:szCs w:val="24"/>
                <w:lang w:val="sv-SE"/>
              </w:rPr>
              <w:t>ment of common sports injuries ranging from minor to major</w:t>
            </w:r>
            <w:r w:rsidR="0064223F">
              <w:rPr>
                <w:rFonts w:asciiTheme="majorBidi" w:hAnsiTheme="majorBidi" w:cstheme="majorBidi"/>
                <w:sz w:val="24"/>
                <w:szCs w:val="24"/>
                <w:lang w:val="sv-SE"/>
              </w:rPr>
              <w:t>,</w:t>
            </w:r>
            <w:r w:rsidR="006C14F2">
              <w:rPr>
                <w:rFonts w:asciiTheme="majorBidi" w:hAnsiTheme="majorBidi" w:cstheme="majorBidi"/>
                <w:sz w:val="24"/>
                <w:szCs w:val="24"/>
                <w:lang w:val="sv-SE"/>
              </w:rPr>
              <w:t xml:space="preserve"> including rehabi</w:t>
            </w:r>
            <w:r w:rsidR="0064223F">
              <w:rPr>
                <w:rFonts w:asciiTheme="majorBidi" w:hAnsiTheme="majorBidi" w:cstheme="majorBidi"/>
                <w:sz w:val="24"/>
                <w:szCs w:val="24"/>
                <w:lang w:val="sv-SE"/>
              </w:rPr>
              <w:t>litative</w:t>
            </w:r>
            <w:r w:rsidR="006C14F2">
              <w:rPr>
                <w:rFonts w:asciiTheme="majorBidi" w:hAnsiTheme="majorBidi" w:cstheme="majorBidi"/>
                <w:sz w:val="24"/>
                <w:szCs w:val="24"/>
                <w:lang w:val="sv-SE"/>
              </w:rPr>
              <w:t xml:space="preserve"> exercises.</w:t>
            </w:r>
          </w:p>
        </w:tc>
        <w:tc>
          <w:tcPr>
            <w:tcW w:w="1371" w:type="dxa"/>
            <w:gridSpan w:val="2"/>
            <w:tcBorders>
              <w:left w:val="single" w:sz="4" w:space="0" w:color="auto"/>
              <w:right w:val="thickThinLargeGap" w:sz="2" w:space="0" w:color="auto"/>
            </w:tcBorders>
          </w:tcPr>
          <w:p w14:paraId="7D10AC84" w14:textId="77777777" w:rsidR="00356BE7" w:rsidRDefault="00356BE7" w:rsidP="008560FE">
            <w:pPr>
              <w:jc w:val="center"/>
              <w:rPr>
                <w:rFonts w:asciiTheme="majorBidi" w:hAnsiTheme="majorBidi" w:cstheme="majorBidi"/>
                <w:b/>
                <w:bCs/>
                <w:sz w:val="24"/>
                <w:szCs w:val="24"/>
                <w:lang w:bidi="ar-JO"/>
              </w:rPr>
            </w:pPr>
          </w:p>
          <w:p w14:paraId="03B73493" w14:textId="6D3BB451" w:rsidR="00CC50CC" w:rsidRPr="0028372B" w:rsidRDefault="00CC50CC" w:rsidP="008560FE">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w:t>
            </w:r>
            <w:r w:rsidR="00DE718D">
              <w:rPr>
                <w:rFonts w:asciiTheme="majorBidi" w:hAnsiTheme="majorBidi" w:cstheme="majorBidi"/>
                <w:b/>
                <w:bCs/>
                <w:sz w:val="24"/>
                <w:szCs w:val="24"/>
                <w:lang w:bidi="ar-JO"/>
              </w:rPr>
              <w:t>2</w:t>
            </w:r>
          </w:p>
        </w:tc>
        <w:tc>
          <w:tcPr>
            <w:tcW w:w="1150" w:type="dxa"/>
            <w:tcBorders>
              <w:left w:val="single" w:sz="4" w:space="0" w:color="auto"/>
              <w:right w:val="thickThinLargeGap" w:sz="2" w:space="0" w:color="auto"/>
            </w:tcBorders>
          </w:tcPr>
          <w:p w14:paraId="26689F2E" w14:textId="77777777" w:rsidR="00356BE7" w:rsidRPr="0028372B" w:rsidRDefault="00CC50CC" w:rsidP="001F157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2</w:t>
            </w:r>
          </w:p>
        </w:tc>
      </w:tr>
      <w:tr w:rsidR="00C72605" w:rsidRPr="0028372B" w14:paraId="0158A8EB" w14:textId="77777777" w:rsidTr="00392BE2">
        <w:tc>
          <w:tcPr>
            <w:tcW w:w="1764" w:type="dxa"/>
            <w:tcBorders>
              <w:left w:val="thickThinLargeGap" w:sz="2" w:space="0" w:color="auto"/>
              <w:right w:val="single" w:sz="4" w:space="0" w:color="auto"/>
            </w:tcBorders>
          </w:tcPr>
          <w:p w14:paraId="401B14CF" w14:textId="2BD8D39E" w:rsidR="00C72605" w:rsidRDefault="00D94AC0" w:rsidP="001F157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KP1</w:t>
            </w:r>
          </w:p>
        </w:tc>
        <w:tc>
          <w:tcPr>
            <w:tcW w:w="5310" w:type="dxa"/>
            <w:gridSpan w:val="2"/>
            <w:tcBorders>
              <w:left w:val="single" w:sz="4" w:space="0" w:color="auto"/>
              <w:right w:val="single" w:sz="4" w:space="0" w:color="auto"/>
            </w:tcBorders>
          </w:tcPr>
          <w:p w14:paraId="69FA109B" w14:textId="20335A70" w:rsidR="00C72605" w:rsidRDefault="00C72605" w:rsidP="006C14F2">
            <w:pPr>
              <w:bidi w:val="0"/>
              <w:rPr>
                <w:rFonts w:asciiTheme="majorBidi" w:hAnsiTheme="majorBidi" w:cstheme="majorBidi"/>
                <w:sz w:val="24"/>
                <w:szCs w:val="24"/>
                <w:shd w:val="clear" w:color="auto" w:fill="FFFFFF"/>
              </w:rPr>
            </w:pPr>
            <w:r w:rsidRPr="00C72605">
              <w:rPr>
                <w:rFonts w:asciiTheme="majorBidi" w:hAnsiTheme="majorBidi" w:cstheme="majorBidi"/>
                <w:sz w:val="24"/>
                <w:szCs w:val="24"/>
              </w:rPr>
              <w:t>Identify</w:t>
            </w:r>
            <w:r>
              <w:rPr>
                <w:rFonts w:asciiTheme="majorBidi" w:hAnsiTheme="majorBidi" w:cstheme="majorBidi"/>
                <w:sz w:val="24"/>
                <w:szCs w:val="24"/>
              </w:rPr>
              <w:t xml:space="preserve"> the risk factors for various common sports injuries and their injury sites among sportsperson.</w:t>
            </w:r>
          </w:p>
        </w:tc>
        <w:tc>
          <w:tcPr>
            <w:tcW w:w="1371" w:type="dxa"/>
            <w:gridSpan w:val="2"/>
            <w:tcBorders>
              <w:left w:val="single" w:sz="4" w:space="0" w:color="auto"/>
              <w:right w:val="thickThinLargeGap" w:sz="2" w:space="0" w:color="auto"/>
            </w:tcBorders>
          </w:tcPr>
          <w:p w14:paraId="395BE81F" w14:textId="27F9F9B1" w:rsidR="00C72605" w:rsidRDefault="00C72605" w:rsidP="008560FE">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K3</w:t>
            </w:r>
          </w:p>
        </w:tc>
        <w:tc>
          <w:tcPr>
            <w:tcW w:w="1150" w:type="dxa"/>
            <w:tcBorders>
              <w:left w:val="single" w:sz="4" w:space="0" w:color="auto"/>
              <w:right w:val="thickThinLargeGap" w:sz="2" w:space="0" w:color="auto"/>
            </w:tcBorders>
          </w:tcPr>
          <w:p w14:paraId="15E4B0A0" w14:textId="4154FB17" w:rsidR="00C72605" w:rsidRDefault="00C72605" w:rsidP="001F157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3</w:t>
            </w:r>
          </w:p>
        </w:tc>
      </w:tr>
      <w:tr w:rsidR="00356BE7" w:rsidRPr="0028372B" w14:paraId="12CDE8DE" w14:textId="77777777" w:rsidTr="00392BE2">
        <w:tc>
          <w:tcPr>
            <w:tcW w:w="8445" w:type="dxa"/>
            <w:gridSpan w:val="5"/>
            <w:tcBorders>
              <w:left w:val="thickThinLargeGap" w:sz="2" w:space="0" w:color="auto"/>
              <w:right w:val="thickThinLargeGap" w:sz="2" w:space="0" w:color="auto"/>
            </w:tcBorders>
            <w:shd w:val="clear" w:color="auto" w:fill="D9D9D9" w:themeFill="background1" w:themeFillShade="D9"/>
          </w:tcPr>
          <w:p w14:paraId="633E1018" w14:textId="77777777" w:rsidR="00356BE7" w:rsidRPr="0028372B" w:rsidRDefault="00356BE7" w:rsidP="008560FE">
            <w:pPr>
              <w:jc w:val="center"/>
              <w:rPr>
                <w:rFonts w:asciiTheme="majorBidi" w:hAnsiTheme="majorBidi" w:cstheme="majorBidi"/>
                <w:b/>
                <w:bCs/>
                <w:sz w:val="28"/>
                <w:szCs w:val="28"/>
                <w:rtl/>
                <w:lang w:bidi="ar-JO"/>
              </w:rPr>
            </w:pPr>
            <w:r w:rsidRPr="0028372B">
              <w:rPr>
                <w:rFonts w:asciiTheme="majorBidi" w:hAnsiTheme="majorBidi" w:cstheme="majorBidi"/>
                <w:b/>
                <w:bCs/>
                <w:sz w:val="24"/>
                <w:szCs w:val="24"/>
                <w:lang w:bidi="ar-JO"/>
              </w:rPr>
              <w:t>Skills</w:t>
            </w:r>
          </w:p>
        </w:tc>
        <w:tc>
          <w:tcPr>
            <w:tcW w:w="1150" w:type="dxa"/>
            <w:tcBorders>
              <w:left w:val="thickThinLargeGap" w:sz="2" w:space="0" w:color="auto"/>
              <w:right w:val="thickThinLargeGap" w:sz="2" w:space="0" w:color="auto"/>
            </w:tcBorders>
            <w:shd w:val="clear" w:color="auto" w:fill="D9D9D9" w:themeFill="background1" w:themeFillShade="D9"/>
          </w:tcPr>
          <w:p w14:paraId="5EFC5ECE" w14:textId="77777777" w:rsidR="00356BE7" w:rsidRPr="0028372B" w:rsidRDefault="00356BE7" w:rsidP="001F1573">
            <w:pPr>
              <w:jc w:val="center"/>
              <w:rPr>
                <w:rFonts w:asciiTheme="majorBidi" w:hAnsiTheme="majorBidi" w:cstheme="majorBidi"/>
                <w:b/>
                <w:bCs/>
                <w:sz w:val="24"/>
                <w:szCs w:val="24"/>
                <w:lang w:bidi="ar-JO"/>
              </w:rPr>
            </w:pPr>
          </w:p>
        </w:tc>
      </w:tr>
      <w:tr w:rsidR="00356BE7" w:rsidRPr="0028372B" w14:paraId="341CEEB4" w14:textId="77777777" w:rsidTr="00392BE2">
        <w:tc>
          <w:tcPr>
            <w:tcW w:w="1764" w:type="dxa"/>
            <w:tcBorders>
              <w:left w:val="thickThinLargeGap" w:sz="2" w:space="0" w:color="auto"/>
              <w:right w:val="single" w:sz="4" w:space="0" w:color="auto"/>
            </w:tcBorders>
          </w:tcPr>
          <w:p w14:paraId="006B52EF" w14:textId="2A74949B" w:rsidR="00356BE7" w:rsidRPr="009F291E" w:rsidRDefault="005C57D0" w:rsidP="001F1573">
            <w:pPr>
              <w:jc w:val="center"/>
              <w:rPr>
                <w:rFonts w:asciiTheme="majorBidi" w:hAnsiTheme="majorBidi" w:cstheme="majorBidi"/>
                <w:b/>
                <w:bCs/>
                <w:sz w:val="24"/>
                <w:szCs w:val="24"/>
                <w:lang w:bidi="ar-JO"/>
              </w:rPr>
            </w:pPr>
            <w:r w:rsidRPr="009F291E">
              <w:rPr>
                <w:rFonts w:asciiTheme="majorBidi" w:hAnsiTheme="majorBidi" w:cstheme="majorBidi"/>
                <w:b/>
                <w:bCs/>
                <w:sz w:val="24"/>
                <w:szCs w:val="24"/>
                <w:lang w:bidi="ar-JO"/>
              </w:rPr>
              <w:t>SP</w:t>
            </w:r>
            <w:r w:rsidR="00700E3B">
              <w:rPr>
                <w:rFonts w:asciiTheme="majorBidi" w:hAnsiTheme="majorBidi" w:cstheme="majorBidi"/>
                <w:b/>
                <w:bCs/>
                <w:sz w:val="24"/>
                <w:szCs w:val="24"/>
                <w:lang w:bidi="ar-JO"/>
              </w:rPr>
              <w:t>1</w:t>
            </w:r>
          </w:p>
        </w:tc>
        <w:tc>
          <w:tcPr>
            <w:tcW w:w="5310" w:type="dxa"/>
            <w:gridSpan w:val="2"/>
            <w:tcBorders>
              <w:left w:val="single" w:sz="4" w:space="0" w:color="auto"/>
              <w:right w:val="single" w:sz="4" w:space="0" w:color="auto"/>
            </w:tcBorders>
          </w:tcPr>
          <w:p w14:paraId="30595CD6" w14:textId="446DFF81" w:rsidR="008D2DDA" w:rsidRPr="0028372B" w:rsidRDefault="00C72605" w:rsidP="006C14F2">
            <w:pPr>
              <w:bidi w:val="0"/>
              <w:rPr>
                <w:rFonts w:asciiTheme="majorBidi" w:hAnsiTheme="majorBidi" w:cstheme="majorBidi"/>
                <w:sz w:val="24"/>
                <w:szCs w:val="24"/>
                <w:rtl/>
                <w:lang w:bidi="ar-JO"/>
              </w:rPr>
            </w:pPr>
            <w:r w:rsidRPr="00C72605">
              <w:rPr>
                <w:rFonts w:asciiTheme="majorBidi" w:hAnsiTheme="majorBidi" w:cstheme="majorBidi"/>
                <w:sz w:val="24"/>
                <w:szCs w:val="24"/>
              </w:rPr>
              <w:t>Apply appropriate taping and bracing techniques (e.g., rigid and Kinesiology) for joint support and injury prevention/management.</w:t>
            </w:r>
          </w:p>
        </w:tc>
        <w:tc>
          <w:tcPr>
            <w:tcW w:w="1371" w:type="dxa"/>
            <w:gridSpan w:val="2"/>
            <w:tcBorders>
              <w:left w:val="single" w:sz="4" w:space="0" w:color="auto"/>
              <w:right w:val="thickThinLargeGap" w:sz="2" w:space="0" w:color="auto"/>
            </w:tcBorders>
          </w:tcPr>
          <w:p w14:paraId="6F4B588E" w14:textId="0E6A982A" w:rsidR="00356BE7" w:rsidRPr="0028372B" w:rsidRDefault="00096A12" w:rsidP="008560FE">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w:t>
            </w:r>
            <w:r w:rsidR="00DE718D">
              <w:rPr>
                <w:rFonts w:asciiTheme="majorBidi" w:hAnsiTheme="majorBidi" w:cstheme="majorBidi"/>
                <w:b/>
                <w:bCs/>
                <w:sz w:val="24"/>
                <w:szCs w:val="24"/>
                <w:lang w:bidi="ar-JO"/>
              </w:rPr>
              <w:t>1</w:t>
            </w:r>
          </w:p>
        </w:tc>
        <w:tc>
          <w:tcPr>
            <w:tcW w:w="1150" w:type="dxa"/>
            <w:tcBorders>
              <w:left w:val="single" w:sz="4" w:space="0" w:color="auto"/>
              <w:right w:val="thickThinLargeGap" w:sz="2" w:space="0" w:color="auto"/>
            </w:tcBorders>
          </w:tcPr>
          <w:p w14:paraId="38912A9F" w14:textId="77777777" w:rsidR="00356BE7" w:rsidRPr="0028372B" w:rsidRDefault="00ED5761" w:rsidP="001F157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w:t>
            </w:r>
          </w:p>
        </w:tc>
      </w:tr>
      <w:tr w:rsidR="00C72605" w:rsidRPr="0028372B" w14:paraId="54302B49" w14:textId="77777777" w:rsidTr="00392BE2">
        <w:tc>
          <w:tcPr>
            <w:tcW w:w="1764" w:type="dxa"/>
            <w:tcBorders>
              <w:left w:val="thickThinLargeGap" w:sz="2" w:space="0" w:color="auto"/>
              <w:right w:val="single" w:sz="4" w:space="0" w:color="auto"/>
            </w:tcBorders>
          </w:tcPr>
          <w:p w14:paraId="2B0D0B03" w14:textId="1A8C5F1C" w:rsidR="00C72605" w:rsidRPr="009F291E" w:rsidRDefault="00C72605" w:rsidP="001F157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SP1</w:t>
            </w:r>
          </w:p>
        </w:tc>
        <w:tc>
          <w:tcPr>
            <w:tcW w:w="5310" w:type="dxa"/>
            <w:gridSpan w:val="2"/>
            <w:tcBorders>
              <w:left w:val="single" w:sz="4" w:space="0" w:color="auto"/>
              <w:right w:val="single" w:sz="4" w:space="0" w:color="auto"/>
            </w:tcBorders>
          </w:tcPr>
          <w:p w14:paraId="2E6C4782" w14:textId="05BFC0C0" w:rsidR="00C72605" w:rsidRPr="0028372B" w:rsidRDefault="00FB65ED" w:rsidP="00FB65ED">
            <w:pPr>
              <w:bidi w:val="0"/>
              <w:rPr>
                <w:rFonts w:asciiTheme="majorBidi" w:hAnsiTheme="majorBidi" w:cstheme="majorBidi"/>
                <w:sz w:val="24"/>
                <w:szCs w:val="24"/>
                <w:rtl/>
                <w:lang w:bidi="ar-JO"/>
              </w:rPr>
            </w:pPr>
            <w:r w:rsidRPr="00FB65ED">
              <w:rPr>
                <w:rFonts w:asciiTheme="majorBidi" w:hAnsiTheme="majorBidi" w:cstheme="majorBidi"/>
                <w:sz w:val="24"/>
                <w:szCs w:val="24"/>
                <w:lang w:bidi="ar-JO"/>
              </w:rPr>
              <w:t>Utilize therapeutic exercise equipment (e.g., resistance bands, balance boards) to initiate early-stage rehabilitation programs.</w:t>
            </w:r>
          </w:p>
        </w:tc>
        <w:tc>
          <w:tcPr>
            <w:tcW w:w="1371" w:type="dxa"/>
            <w:gridSpan w:val="2"/>
            <w:tcBorders>
              <w:left w:val="single" w:sz="4" w:space="0" w:color="auto"/>
              <w:right w:val="thickThinLargeGap" w:sz="2" w:space="0" w:color="auto"/>
            </w:tcBorders>
          </w:tcPr>
          <w:p w14:paraId="0B0022C4" w14:textId="39939CDC" w:rsidR="00C72605" w:rsidRDefault="00C72605" w:rsidP="008560FE">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S2</w:t>
            </w:r>
          </w:p>
        </w:tc>
        <w:tc>
          <w:tcPr>
            <w:tcW w:w="1150" w:type="dxa"/>
            <w:tcBorders>
              <w:left w:val="single" w:sz="4" w:space="0" w:color="auto"/>
              <w:right w:val="thickThinLargeGap" w:sz="2" w:space="0" w:color="auto"/>
            </w:tcBorders>
          </w:tcPr>
          <w:p w14:paraId="1F427932" w14:textId="64334A26" w:rsidR="00C72605" w:rsidRDefault="00B654DA" w:rsidP="001F157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2</w:t>
            </w:r>
          </w:p>
        </w:tc>
      </w:tr>
      <w:tr w:rsidR="00356BE7" w:rsidRPr="0028372B" w14:paraId="2B079B23" w14:textId="77777777" w:rsidTr="00392BE2">
        <w:tc>
          <w:tcPr>
            <w:tcW w:w="8445" w:type="dxa"/>
            <w:gridSpan w:val="5"/>
            <w:tcBorders>
              <w:left w:val="thickThinLargeGap" w:sz="2" w:space="0" w:color="auto"/>
              <w:right w:val="thickThinLargeGap" w:sz="2" w:space="0" w:color="auto"/>
            </w:tcBorders>
            <w:shd w:val="clear" w:color="auto" w:fill="D9D9D9" w:themeFill="background1" w:themeFillShade="D9"/>
          </w:tcPr>
          <w:p w14:paraId="335CA36F" w14:textId="77777777" w:rsidR="00356BE7" w:rsidRPr="0028372B" w:rsidRDefault="00356BE7" w:rsidP="008560FE">
            <w:pPr>
              <w:jc w:val="center"/>
              <w:rPr>
                <w:rFonts w:asciiTheme="majorBidi" w:hAnsiTheme="majorBidi" w:cstheme="majorBidi"/>
                <w:sz w:val="28"/>
                <w:szCs w:val="28"/>
                <w:rtl/>
                <w:lang w:bidi="ar-JO"/>
              </w:rPr>
            </w:pPr>
            <w:r w:rsidRPr="0028372B">
              <w:rPr>
                <w:rFonts w:asciiTheme="majorBidi" w:hAnsiTheme="majorBidi" w:cstheme="majorBidi"/>
                <w:b/>
                <w:bCs/>
                <w:sz w:val="24"/>
                <w:szCs w:val="24"/>
                <w:lang w:bidi="ar-JO"/>
              </w:rPr>
              <w:t>Competencies</w:t>
            </w:r>
          </w:p>
        </w:tc>
        <w:tc>
          <w:tcPr>
            <w:tcW w:w="1150" w:type="dxa"/>
            <w:tcBorders>
              <w:left w:val="thickThinLargeGap" w:sz="2" w:space="0" w:color="auto"/>
              <w:right w:val="thickThinLargeGap" w:sz="2" w:space="0" w:color="auto"/>
            </w:tcBorders>
            <w:shd w:val="clear" w:color="auto" w:fill="D9D9D9" w:themeFill="background1" w:themeFillShade="D9"/>
          </w:tcPr>
          <w:p w14:paraId="03F6B843" w14:textId="77777777" w:rsidR="00356BE7" w:rsidRPr="0028372B" w:rsidRDefault="00356BE7" w:rsidP="001F1573">
            <w:pPr>
              <w:jc w:val="center"/>
              <w:rPr>
                <w:rFonts w:asciiTheme="majorBidi" w:hAnsiTheme="majorBidi" w:cstheme="majorBidi"/>
                <w:b/>
                <w:bCs/>
                <w:sz w:val="24"/>
                <w:szCs w:val="24"/>
                <w:lang w:bidi="ar-JO"/>
              </w:rPr>
            </w:pPr>
          </w:p>
        </w:tc>
      </w:tr>
      <w:tr w:rsidR="00700E3B" w:rsidRPr="0028372B" w14:paraId="2905D829" w14:textId="77777777" w:rsidTr="00392BE2">
        <w:tc>
          <w:tcPr>
            <w:tcW w:w="1770" w:type="dxa"/>
            <w:gridSpan w:val="2"/>
            <w:tcBorders>
              <w:left w:val="thickThinLargeGap" w:sz="2" w:space="0" w:color="auto"/>
              <w:right w:val="thickThinLargeGap" w:sz="2" w:space="0" w:color="auto"/>
            </w:tcBorders>
          </w:tcPr>
          <w:p w14:paraId="65BF75DD" w14:textId="78343522" w:rsidR="00700E3B" w:rsidRPr="0028372B" w:rsidRDefault="00084FCF" w:rsidP="001F157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CP1</w:t>
            </w:r>
          </w:p>
        </w:tc>
        <w:tc>
          <w:tcPr>
            <w:tcW w:w="5310" w:type="dxa"/>
            <w:gridSpan w:val="2"/>
            <w:tcBorders>
              <w:left w:val="thickThinLargeGap" w:sz="2" w:space="0" w:color="auto"/>
              <w:right w:val="thickThinLargeGap" w:sz="2" w:space="0" w:color="auto"/>
            </w:tcBorders>
          </w:tcPr>
          <w:p w14:paraId="1569FFCC" w14:textId="15B9EDBD" w:rsidR="00700E3B" w:rsidRPr="005B55EA" w:rsidRDefault="005B55EA" w:rsidP="005B55EA">
            <w:pPr>
              <w:bidi w:val="0"/>
              <w:rPr>
                <w:rFonts w:asciiTheme="majorBidi" w:hAnsiTheme="majorBidi" w:cstheme="majorBidi"/>
                <w:sz w:val="24"/>
                <w:szCs w:val="24"/>
                <w:lang w:bidi="ar-JO"/>
              </w:rPr>
            </w:pPr>
            <w:r w:rsidRPr="005B55EA">
              <w:rPr>
                <w:rFonts w:asciiTheme="majorBidi" w:hAnsiTheme="majorBidi" w:cstheme="majorBidi"/>
                <w:sz w:val="24"/>
                <w:szCs w:val="24"/>
              </w:rPr>
              <w:t>Systematically apply scientific principles of periodization and specificity to construct and supervise comprehensive conditioning protocols, intended to enhance the performance efficacy of a competitive athlete, without requiring direct clinical oversight.</w:t>
            </w:r>
          </w:p>
        </w:tc>
        <w:tc>
          <w:tcPr>
            <w:tcW w:w="1365" w:type="dxa"/>
            <w:tcBorders>
              <w:left w:val="thickThinLargeGap" w:sz="2" w:space="0" w:color="auto"/>
              <w:right w:val="thickThinLargeGap" w:sz="2" w:space="0" w:color="auto"/>
            </w:tcBorders>
          </w:tcPr>
          <w:p w14:paraId="3AF0FFD9" w14:textId="1669EF8B" w:rsidR="00700E3B" w:rsidRPr="0028372B" w:rsidRDefault="005B31E1" w:rsidP="000275DD">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C1</w:t>
            </w:r>
          </w:p>
        </w:tc>
        <w:tc>
          <w:tcPr>
            <w:tcW w:w="1150" w:type="dxa"/>
            <w:tcBorders>
              <w:left w:val="thickThinLargeGap" w:sz="2" w:space="0" w:color="auto"/>
              <w:right w:val="thickThinLargeGap" w:sz="2" w:space="0" w:color="auto"/>
            </w:tcBorders>
          </w:tcPr>
          <w:p w14:paraId="4A93F409" w14:textId="03FF32AE" w:rsidR="00700E3B" w:rsidRPr="0028372B" w:rsidRDefault="00700E3B" w:rsidP="001F157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w:t>
            </w:r>
          </w:p>
        </w:tc>
      </w:tr>
      <w:tr w:rsidR="005B31E1" w:rsidRPr="0028372B" w14:paraId="4124B7DA" w14:textId="77777777" w:rsidTr="00392BE2">
        <w:tc>
          <w:tcPr>
            <w:tcW w:w="1770" w:type="dxa"/>
            <w:gridSpan w:val="2"/>
            <w:tcBorders>
              <w:left w:val="thickThinLargeGap" w:sz="2" w:space="0" w:color="auto"/>
              <w:right w:val="thickThinLargeGap" w:sz="2" w:space="0" w:color="auto"/>
            </w:tcBorders>
          </w:tcPr>
          <w:p w14:paraId="2F9F9E67" w14:textId="63E905AF" w:rsidR="005B31E1" w:rsidRDefault="005B31E1" w:rsidP="001F157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CP1</w:t>
            </w:r>
          </w:p>
        </w:tc>
        <w:tc>
          <w:tcPr>
            <w:tcW w:w="5310" w:type="dxa"/>
            <w:gridSpan w:val="2"/>
            <w:tcBorders>
              <w:left w:val="thickThinLargeGap" w:sz="2" w:space="0" w:color="auto"/>
              <w:right w:val="thickThinLargeGap" w:sz="2" w:space="0" w:color="auto"/>
            </w:tcBorders>
          </w:tcPr>
          <w:p w14:paraId="2DD28E27" w14:textId="2281FAC0" w:rsidR="005B55EA" w:rsidRPr="005B55EA" w:rsidRDefault="005B55EA" w:rsidP="005B55EA">
            <w:pPr>
              <w:bidi w:val="0"/>
              <w:rPr>
                <w:rFonts w:asciiTheme="majorBidi" w:hAnsiTheme="majorBidi" w:cstheme="majorBidi"/>
                <w:sz w:val="24"/>
                <w:szCs w:val="24"/>
              </w:rPr>
            </w:pPr>
            <w:r w:rsidRPr="005B55EA">
              <w:rPr>
                <w:rFonts w:asciiTheme="majorBidi" w:hAnsiTheme="majorBidi" w:cstheme="majorBidi"/>
                <w:sz w:val="24"/>
                <w:szCs w:val="24"/>
              </w:rPr>
              <w:t>Implement and calibrate the delineated criteria of the American College of Sports Medicine (ACSM) for physical fitness appraisal methodologies, encompassing the administration of medically-supervised maximal or submaximal ergo metric testing protocols for the prognostic assessment of athletes sustaining a pervasive musculoskeletal pathology.</w:t>
            </w:r>
          </w:p>
          <w:p w14:paraId="198CA36C" w14:textId="576737BF" w:rsidR="005B31E1" w:rsidRPr="008560FE" w:rsidRDefault="005B31E1" w:rsidP="0064223F">
            <w:pPr>
              <w:bidi w:val="0"/>
              <w:rPr>
                <w:rFonts w:asciiTheme="majorBidi" w:hAnsiTheme="majorBidi" w:cstheme="majorBidi"/>
                <w:sz w:val="24"/>
                <w:szCs w:val="24"/>
                <w:lang w:bidi="ar-JO"/>
              </w:rPr>
            </w:pPr>
          </w:p>
        </w:tc>
        <w:tc>
          <w:tcPr>
            <w:tcW w:w="1365" w:type="dxa"/>
            <w:tcBorders>
              <w:left w:val="thickThinLargeGap" w:sz="2" w:space="0" w:color="auto"/>
              <w:right w:val="thickThinLargeGap" w:sz="2" w:space="0" w:color="auto"/>
            </w:tcBorders>
          </w:tcPr>
          <w:p w14:paraId="43661D15" w14:textId="3064682F" w:rsidR="005B31E1" w:rsidRDefault="005B31E1" w:rsidP="000275DD">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w:t>
            </w:r>
            <w:r w:rsidR="00DE718D">
              <w:rPr>
                <w:rFonts w:asciiTheme="majorBidi" w:hAnsiTheme="majorBidi" w:cstheme="majorBidi"/>
                <w:b/>
                <w:bCs/>
                <w:sz w:val="24"/>
                <w:szCs w:val="24"/>
                <w:lang w:bidi="ar-JO"/>
              </w:rPr>
              <w:t>2</w:t>
            </w:r>
          </w:p>
        </w:tc>
        <w:tc>
          <w:tcPr>
            <w:tcW w:w="1150" w:type="dxa"/>
            <w:tcBorders>
              <w:left w:val="thickThinLargeGap" w:sz="2" w:space="0" w:color="auto"/>
              <w:right w:val="thickThinLargeGap" w:sz="2" w:space="0" w:color="auto"/>
            </w:tcBorders>
          </w:tcPr>
          <w:p w14:paraId="3F7686F8" w14:textId="38AE0548" w:rsidR="005B31E1" w:rsidRDefault="005B31E1" w:rsidP="001F157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2</w:t>
            </w:r>
          </w:p>
        </w:tc>
      </w:tr>
      <w:bookmarkEnd w:id="2"/>
    </w:tbl>
    <w:p w14:paraId="5DD75B6A" w14:textId="77777777" w:rsidR="00821116" w:rsidRDefault="00821116" w:rsidP="00DB3B73">
      <w:pPr>
        <w:spacing w:after="0"/>
        <w:jc w:val="center"/>
        <w:rPr>
          <w:rFonts w:asciiTheme="majorBidi" w:hAnsiTheme="majorBidi" w:cstheme="majorBidi"/>
          <w:b/>
          <w:bCs/>
          <w:sz w:val="28"/>
          <w:szCs w:val="28"/>
        </w:rPr>
      </w:pPr>
    </w:p>
    <w:p w14:paraId="7070F9CE" w14:textId="77777777" w:rsidR="009C69CC" w:rsidRDefault="009C69CC" w:rsidP="00DB3B73">
      <w:pPr>
        <w:spacing w:after="0"/>
        <w:jc w:val="center"/>
        <w:rPr>
          <w:rFonts w:asciiTheme="majorBidi" w:hAnsiTheme="majorBidi" w:cstheme="majorBidi"/>
          <w:b/>
          <w:bCs/>
          <w:sz w:val="28"/>
          <w:szCs w:val="28"/>
        </w:rPr>
      </w:pPr>
    </w:p>
    <w:p w14:paraId="392C3F5C" w14:textId="77777777" w:rsidR="009C69CC" w:rsidRDefault="009C69CC" w:rsidP="00DB3B73">
      <w:pPr>
        <w:spacing w:after="0"/>
        <w:jc w:val="center"/>
        <w:rPr>
          <w:rFonts w:asciiTheme="majorBidi" w:hAnsiTheme="majorBidi" w:cstheme="majorBidi"/>
          <w:b/>
          <w:bCs/>
          <w:sz w:val="28"/>
          <w:szCs w:val="28"/>
        </w:rPr>
      </w:pPr>
    </w:p>
    <w:p w14:paraId="71877912" w14:textId="77777777" w:rsidR="009C69CC" w:rsidRDefault="009C69CC" w:rsidP="00DB3B73">
      <w:pPr>
        <w:spacing w:after="0"/>
        <w:jc w:val="center"/>
        <w:rPr>
          <w:rFonts w:asciiTheme="majorBidi" w:hAnsiTheme="majorBidi" w:cstheme="majorBidi"/>
          <w:b/>
          <w:bCs/>
          <w:sz w:val="28"/>
          <w:szCs w:val="28"/>
        </w:rPr>
      </w:pPr>
    </w:p>
    <w:p w14:paraId="753CA0C5" w14:textId="77777777" w:rsidR="009C69CC" w:rsidRDefault="009C69CC" w:rsidP="00DB3B73">
      <w:pPr>
        <w:spacing w:after="0"/>
        <w:jc w:val="center"/>
        <w:rPr>
          <w:rFonts w:asciiTheme="majorBidi" w:hAnsiTheme="majorBidi" w:cstheme="majorBidi"/>
          <w:b/>
          <w:bCs/>
          <w:sz w:val="28"/>
          <w:szCs w:val="28"/>
        </w:rPr>
      </w:pPr>
    </w:p>
    <w:p w14:paraId="31F0A1E0" w14:textId="77777777" w:rsidR="009C69CC" w:rsidRDefault="009C69CC" w:rsidP="00DB3B73">
      <w:pPr>
        <w:spacing w:after="0"/>
        <w:jc w:val="center"/>
        <w:rPr>
          <w:rFonts w:asciiTheme="majorBidi" w:hAnsiTheme="majorBidi" w:cstheme="majorBidi"/>
          <w:b/>
          <w:bCs/>
          <w:sz w:val="28"/>
          <w:szCs w:val="28"/>
        </w:rPr>
      </w:pPr>
    </w:p>
    <w:p w14:paraId="777ECF09" w14:textId="77777777" w:rsidR="009C69CC" w:rsidRDefault="009C69CC" w:rsidP="00DB3B73">
      <w:pPr>
        <w:spacing w:after="0"/>
        <w:jc w:val="center"/>
        <w:rPr>
          <w:rFonts w:asciiTheme="majorBidi" w:hAnsiTheme="majorBidi" w:cstheme="majorBidi"/>
          <w:b/>
          <w:bCs/>
          <w:sz w:val="28"/>
          <w:szCs w:val="28"/>
        </w:rPr>
      </w:pPr>
    </w:p>
    <w:p w14:paraId="432F3E32" w14:textId="77777777" w:rsidR="00EF51C4" w:rsidRDefault="00EF51C4" w:rsidP="00DB3B73">
      <w:pPr>
        <w:spacing w:after="0"/>
        <w:jc w:val="center"/>
        <w:rPr>
          <w:rFonts w:asciiTheme="majorBidi" w:hAnsiTheme="majorBidi" w:cstheme="majorBidi"/>
          <w:b/>
          <w:bCs/>
          <w:sz w:val="28"/>
          <w:szCs w:val="28"/>
        </w:rPr>
      </w:pPr>
    </w:p>
    <w:p w14:paraId="4BF693F9" w14:textId="77777777" w:rsidR="004D3788" w:rsidRPr="0028372B" w:rsidRDefault="004D3788" w:rsidP="002B68AD">
      <w:pPr>
        <w:spacing w:after="0"/>
        <w:rPr>
          <w:rFonts w:asciiTheme="majorBidi" w:hAnsiTheme="majorBidi" w:cstheme="majorBidi"/>
          <w:b/>
          <w:bCs/>
          <w:sz w:val="28"/>
          <w:szCs w:val="28"/>
          <w:rtl/>
        </w:rPr>
      </w:pPr>
    </w:p>
    <w:p w14:paraId="72B3A294" w14:textId="7E804785" w:rsidR="009C69CC" w:rsidRPr="0028372B" w:rsidRDefault="0068078B" w:rsidP="009C69CC">
      <w:pPr>
        <w:spacing w:after="0" w:line="360" w:lineRule="auto"/>
        <w:jc w:val="center"/>
        <w:rPr>
          <w:rFonts w:asciiTheme="majorBidi" w:hAnsiTheme="majorBidi" w:cstheme="majorBidi"/>
          <w:b/>
          <w:bCs/>
          <w:sz w:val="28"/>
          <w:szCs w:val="28"/>
        </w:rPr>
      </w:pPr>
      <w:r w:rsidRPr="0028372B">
        <w:rPr>
          <w:rFonts w:asciiTheme="majorBidi" w:hAnsiTheme="majorBidi" w:cstheme="majorBidi"/>
          <w:b/>
          <w:bCs/>
          <w:sz w:val="28"/>
          <w:szCs w:val="28"/>
        </w:rPr>
        <w:lastRenderedPageBreak/>
        <w:t xml:space="preserve">Learning Resources </w:t>
      </w:r>
    </w:p>
    <w:tbl>
      <w:tblPr>
        <w:tblStyle w:val="TableGrid"/>
        <w:bidiVisual/>
        <w:tblW w:w="9645" w:type="dxa"/>
        <w:jc w:val="center"/>
        <w:tblLook w:val="04A0" w:firstRow="1" w:lastRow="0" w:firstColumn="1" w:lastColumn="0" w:noHBand="0" w:noVBand="1"/>
      </w:tblPr>
      <w:tblGrid>
        <w:gridCol w:w="6765"/>
        <w:gridCol w:w="2880"/>
      </w:tblGrid>
      <w:tr w:rsidR="0064223F" w:rsidRPr="0028372B" w14:paraId="3ED1B1DA" w14:textId="77777777" w:rsidTr="009C69CC">
        <w:trPr>
          <w:trHeight w:val="340"/>
          <w:jc w:val="center"/>
        </w:trPr>
        <w:tc>
          <w:tcPr>
            <w:tcW w:w="6765" w:type="dxa"/>
            <w:tcBorders>
              <w:top w:val="thinThickLargeGap" w:sz="2" w:space="0" w:color="auto"/>
              <w:right w:val="thinThickLargeGap" w:sz="2" w:space="0" w:color="auto"/>
            </w:tcBorders>
          </w:tcPr>
          <w:p w14:paraId="21FB85C2" w14:textId="49473AC5" w:rsidR="004E69D6" w:rsidRPr="00B54CAF" w:rsidRDefault="004E69D6" w:rsidP="00AA3F13">
            <w:pPr>
              <w:pStyle w:val="Heading1"/>
              <w:numPr>
                <w:ilvl w:val="0"/>
                <w:numId w:val="3"/>
              </w:numPr>
              <w:shd w:val="clear" w:color="auto" w:fill="FFFFFF"/>
              <w:bidi w:val="0"/>
              <w:spacing w:after="0"/>
              <w:outlineLvl w:val="0"/>
              <w:rPr>
                <w:rFonts w:asciiTheme="majorBidi" w:hAnsiTheme="majorBidi" w:cstheme="majorBidi"/>
                <w:sz w:val="24"/>
                <w:szCs w:val="24"/>
              </w:rPr>
            </w:pPr>
            <w:r w:rsidRPr="00B54CAF">
              <w:rPr>
                <w:rFonts w:asciiTheme="majorBidi" w:hAnsiTheme="majorBidi" w:cstheme="majorBidi"/>
                <w:sz w:val="24"/>
                <w:szCs w:val="24"/>
              </w:rPr>
              <w:t>Principles of Athletic Training: A Guide to Evidence-Based Clinical Practice, 16th Edition, William Prentice, 2017</w:t>
            </w:r>
          </w:p>
          <w:p w14:paraId="64602DB6" w14:textId="70B999AC" w:rsidR="001136F5" w:rsidRPr="0069371D" w:rsidRDefault="00B54CAF" w:rsidP="0069371D">
            <w:pPr>
              <w:pStyle w:val="ListParagraph"/>
              <w:numPr>
                <w:ilvl w:val="0"/>
                <w:numId w:val="3"/>
              </w:numPr>
              <w:bidi w:val="0"/>
              <w:rPr>
                <w:rFonts w:asciiTheme="majorBidi" w:hAnsiTheme="majorBidi" w:cstheme="majorBidi"/>
                <w:sz w:val="24"/>
                <w:szCs w:val="24"/>
                <w:lang w:eastAsia="ar-SA"/>
              </w:rPr>
            </w:pPr>
            <w:proofErr w:type="spellStart"/>
            <w:r w:rsidRPr="00B54CAF">
              <w:rPr>
                <w:rFonts w:asciiTheme="majorBidi" w:hAnsiTheme="majorBidi" w:cstheme="majorBidi"/>
                <w:b/>
                <w:bCs/>
                <w:sz w:val="24"/>
                <w:szCs w:val="24"/>
                <w:lang w:eastAsia="ar-SA"/>
              </w:rPr>
              <w:t>Brukner</w:t>
            </w:r>
            <w:proofErr w:type="spellEnd"/>
            <w:r w:rsidRPr="00B54CAF">
              <w:rPr>
                <w:rFonts w:asciiTheme="majorBidi" w:hAnsiTheme="majorBidi" w:cstheme="majorBidi"/>
                <w:b/>
                <w:bCs/>
                <w:sz w:val="24"/>
                <w:szCs w:val="24"/>
                <w:lang w:eastAsia="ar-SA"/>
              </w:rPr>
              <w:t xml:space="preserve">, P., &amp; Khan, K. (Eds.). (2017). </w:t>
            </w:r>
            <w:proofErr w:type="spellStart"/>
            <w:r w:rsidRPr="00B54CAF">
              <w:rPr>
                <w:rFonts w:asciiTheme="majorBidi" w:hAnsiTheme="majorBidi" w:cstheme="majorBidi"/>
                <w:b/>
                <w:bCs/>
                <w:sz w:val="24"/>
                <w:szCs w:val="24"/>
                <w:lang w:eastAsia="ar-SA"/>
              </w:rPr>
              <w:t>Brukner</w:t>
            </w:r>
            <w:proofErr w:type="spellEnd"/>
            <w:r w:rsidRPr="00B54CAF">
              <w:rPr>
                <w:rFonts w:asciiTheme="majorBidi" w:hAnsiTheme="majorBidi" w:cstheme="majorBidi"/>
                <w:b/>
                <w:bCs/>
                <w:sz w:val="24"/>
                <w:szCs w:val="24"/>
                <w:lang w:eastAsia="ar-SA"/>
              </w:rPr>
              <w:t xml:space="preserve"> &amp; Khan’s clinical sports medicine: Injuries (5th ed., Vol. 1). McGraw-Hill Education</w:t>
            </w:r>
            <w:r w:rsidRPr="00B54CAF">
              <w:rPr>
                <w:rFonts w:asciiTheme="majorBidi" w:hAnsiTheme="majorBidi" w:cstheme="majorBidi"/>
                <w:sz w:val="24"/>
                <w:szCs w:val="24"/>
                <w:lang w:eastAsia="ar-SA"/>
              </w:rPr>
              <w:t>.</w:t>
            </w:r>
          </w:p>
          <w:p w14:paraId="4BCBAF14" w14:textId="3A6AC9A0" w:rsidR="000F06DD" w:rsidRPr="000F06DD" w:rsidRDefault="000F06DD" w:rsidP="0069371D">
            <w:pPr>
              <w:pStyle w:val="Heading1"/>
              <w:numPr>
                <w:ilvl w:val="0"/>
                <w:numId w:val="3"/>
              </w:numPr>
              <w:shd w:val="clear" w:color="auto" w:fill="FFFFFF"/>
              <w:bidi w:val="0"/>
              <w:spacing w:after="0"/>
              <w:outlineLvl w:val="0"/>
              <w:rPr>
                <w:b w:val="0"/>
                <w:bCs w:val="0"/>
                <w:lang w:bidi="ar-JO"/>
              </w:rPr>
            </w:pPr>
            <w:r w:rsidRPr="000F06DD">
              <w:rPr>
                <w:rFonts w:asciiTheme="majorBidi" w:hAnsiTheme="majorBidi" w:cstheme="majorBidi"/>
                <w:sz w:val="24"/>
                <w:szCs w:val="24"/>
                <w:lang w:bidi="ar-JO"/>
              </w:rPr>
              <w:t>ERIC shamus, Jennifer shamus 2001, sports injury prevention and rehabilitation</w:t>
            </w:r>
            <w:r w:rsidRPr="000F06DD">
              <w:rPr>
                <w:lang w:bidi="ar-JO"/>
              </w:rPr>
              <w:t xml:space="preserve"> </w:t>
            </w:r>
          </w:p>
        </w:tc>
        <w:tc>
          <w:tcPr>
            <w:tcW w:w="2880" w:type="dxa"/>
            <w:tcBorders>
              <w:top w:val="thinThickLargeGap" w:sz="2" w:space="0" w:color="auto"/>
              <w:right w:val="thinThickLargeGap" w:sz="2" w:space="0" w:color="auto"/>
            </w:tcBorders>
            <w:shd w:val="clear" w:color="auto" w:fill="D9D9D9" w:themeFill="background1" w:themeFillShade="D9"/>
          </w:tcPr>
          <w:p w14:paraId="60087086" w14:textId="77777777" w:rsidR="0064223F" w:rsidRPr="0028372B" w:rsidRDefault="0064223F" w:rsidP="0064223F">
            <w:pPr>
              <w:bidi w:val="0"/>
              <w:rPr>
                <w:rFonts w:asciiTheme="majorBidi" w:hAnsiTheme="majorBidi" w:cstheme="majorBidi"/>
                <w:sz w:val="26"/>
                <w:szCs w:val="26"/>
                <w:rtl/>
                <w:lang w:bidi="ar-JO"/>
              </w:rPr>
            </w:pPr>
            <w:r w:rsidRPr="0028372B">
              <w:rPr>
                <w:rFonts w:asciiTheme="majorBidi" w:hAnsiTheme="majorBidi" w:cstheme="majorBidi"/>
                <w:sz w:val="26"/>
                <w:szCs w:val="26"/>
                <w:lang w:bidi="ar-JO"/>
              </w:rPr>
              <w:t>Course textbook</w:t>
            </w:r>
          </w:p>
        </w:tc>
      </w:tr>
      <w:tr w:rsidR="0064223F" w:rsidRPr="0028372B" w14:paraId="0AA51084" w14:textId="77777777" w:rsidTr="009C69CC">
        <w:trPr>
          <w:trHeight w:val="340"/>
          <w:jc w:val="center"/>
        </w:trPr>
        <w:tc>
          <w:tcPr>
            <w:tcW w:w="6765" w:type="dxa"/>
            <w:tcBorders>
              <w:right w:val="thinThickLargeGap" w:sz="2" w:space="0" w:color="auto"/>
            </w:tcBorders>
          </w:tcPr>
          <w:p w14:paraId="0DA0C4A0" w14:textId="2610D64C" w:rsidR="0064223F" w:rsidRPr="0069371D" w:rsidRDefault="0064223F" w:rsidP="0069371D">
            <w:pPr>
              <w:pStyle w:val="ListParagraph"/>
              <w:numPr>
                <w:ilvl w:val="0"/>
                <w:numId w:val="2"/>
              </w:numPr>
              <w:bidi w:val="0"/>
              <w:rPr>
                <w:rtl/>
              </w:rPr>
            </w:pPr>
            <w:r w:rsidRPr="002D03CA">
              <w:rPr>
                <w:rFonts w:asciiTheme="majorBidi" w:hAnsiTheme="majorBidi" w:cstheme="majorBidi"/>
                <w:sz w:val="24"/>
                <w:szCs w:val="24"/>
                <w:lang w:bidi="ar-JO"/>
              </w:rPr>
              <w:t xml:space="preserve">ACSM’s complete guide to fitness and health by </w:t>
            </w:r>
            <w:proofErr w:type="spellStart"/>
            <w:r w:rsidRPr="002D03CA">
              <w:rPr>
                <w:rFonts w:asciiTheme="majorBidi" w:hAnsiTheme="majorBidi" w:cstheme="majorBidi"/>
                <w:sz w:val="24"/>
                <w:szCs w:val="24"/>
                <w:lang w:bidi="ar-JO"/>
              </w:rPr>
              <w:t>Barabara</w:t>
            </w:r>
            <w:proofErr w:type="spellEnd"/>
            <w:r w:rsidRPr="002D03CA">
              <w:rPr>
                <w:rFonts w:asciiTheme="majorBidi" w:hAnsiTheme="majorBidi" w:cstheme="majorBidi"/>
                <w:sz w:val="24"/>
                <w:szCs w:val="24"/>
                <w:lang w:bidi="ar-JO"/>
              </w:rPr>
              <w:t xml:space="preserve"> </w:t>
            </w:r>
            <w:proofErr w:type="spellStart"/>
            <w:r w:rsidRPr="002D03CA">
              <w:rPr>
                <w:rFonts w:asciiTheme="majorBidi" w:hAnsiTheme="majorBidi" w:cstheme="majorBidi"/>
                <w:sz w:val="24"/>
                <w:szCs w:val="24"/>
                <w:lang w:bidi="ar-JO"/>
              </w:rPr>
              <w:t>Bushan</w:t>
            </w:r>
            <w:proofErr w:type="spellEnd"/>
            <w:r w:rsidRPr="002D03CA">
              <w:rPr>
                <w:rFonts w:asciiTheme="majorBidi" w:hAnsiTheme="majorBidi" w:cstheme="majorBidi"/>
                <w:sz w:val="24"/>
                <w:szCs w:val="24"/>
                <w:lang w:bidi="ar-JO"/>
              </w:rPr>
              <w:t xml:space="preserve">; 2011; </w:t>
            </w:r>
            <w:r w:rsidRPr="002D03CA">
              <w:rPr>
                <w:rFonts w:asciiTheme="majorBidi" w:hAnsiTheme="majorBidi" w:cstheme="majorBidi"/>
                <w:color w:val="000000"/>
                <w:sz w:val="24"/>
                <w:szCs w:val="24"/>
                <w:shd w:val="clear" w:color="auto" w:fill="FFFFFF"/>
              </w:rPr>
              <w:t xml:space="preserve">ISBN-13: </w:t>
            </w:r>
            <w:r w:rsidRPr="002D03CA">
              <w:rPr>
                <w:rFonts w:asciiTheme="majorBidi" w:hAnsiTheme="majorBidi" w:cstheme="majorBidi"/>
                <w:color w:val="0F1111"/>
                <w:sz w:val="24"/>
                <w:szCs w:val="24"/>
                <w:shd w:val="clear" w:color="auto" w:fill="FFFFFF"/>
              </w:rPr>
              <w:t>978-</w:t>
            </w:r>
            <w:r>
              <w:t>0-7360-9337-8</w:t>
            </w:r>
          </w:p>
        </w:tc>
        <w:tc>
          <w:tcPr>
            <w:tcW w:w="2880" w:type="dxa"/>
            <w:tcBorders>
              <w:right w:val="thinThickLargeGap" w:sz="2" w:space="0" w:color="auto"/>
            </w:tcBorders>
            <w:shd w:val="clear" w:color="auto" w:fill="D9D9D9" w:themeFill="background1" w:themeFillShade="D9"/>
          </w:tcPr>
          <w:p w14:paraId="6BA3EC17" w14:textId="77777777" w:rsidR="0064223F" w:rsidRPr="0028372B" w:rsidRDefault="0064223F" w:rsidP="0064223F">
            <w:pPr>
              <w:bidi w:val="0"/>
              <w:rPr>
                <w:rFonts w:asciiTheme="majorBidi" w:hAnsiTheme="majorBidi" w:cstheme="majorBidi"/>
                <w:sz w:val="26"/>
                <w:szCs w:val="26"/>
                <w:rtl/>
                <w:lang w:bidi="ar-JO"/>
              </w:rPr>
            </w:pPr>
            <w:r w:rsidRPr="0028372B">
              <w:rPr>
                <w:rFonts w:asciiTheme="majorBidi" w:hAnsiTheme="majorBidi" w:cstheme="majorBidi"/>
                <w:sz w:val="26"/>
                <w:szCs w:val="26"/>
                <w:lang w:bidi="ar-JO"/>
              </w:rPr>
              <w:t>Supporting References</w:t>
            </w:r>
          </w:p>
        </w:tc>
      </w:tr>
      <w:tr w:rsidR="00230898" w:rsidRPr="0028372B" w14:paraId="5DA70F03" w14:textId="77777777" w:rsidTr="009C69CC">
        <w:trPr>
          <w:trHeight w:val="261"/>
          <w:jc w:val="center"/>
        </w:trPr>
        <w:tc>
          <w:tcPr>
            <w:tcW w:w="6765" w:type="dxa"/>
            <w:tcBorders>
              <w:right w:val="thinThickLargeGap" w:sz="2" w:space="0" w:color="auto"/>
            </w:tcBorders>
          </w:tcPr>
          <w:p w14:paraId="797749A1" w14:textId="77777777" w:rsidR="002660A5" w:rsidRPr="006A0B76" w:rsidRDefault="003B3F85" w:rsidP="002660A5">
            <w:pPr>
              <w:bidi w:val="0"/>
              <w:rPr>
                <w:rFonts w:asciiTheme="majorBidi" w:hAnsiTheme="majorBidi" w:cstheme="majorBidi"/>
                <w:sz w:val="24"/>
                <w:szCs w:val="24"/>
                <w:rtl/>
                <w:lang w:bidi="ar-JO"/>
              </w:rPr>
            </w:pPr>
            <w:hyperlink r:id="rId10" w:history="1">
              <w:r w:rsidR="00096A12" w:rsidRPr="00301CA3">
                <w:rPr>
                  <w:rStyle w:val="Hyperlink"/>
                  <w:rFonts w:asciiTheme="majorBidi" w:hAnsiTheme="majorBidi" w:cstheme="majorBidi"/>
                  <w:sz w:val="24"/>
                  <w:szCs w:val="24"/>
                  <w:lang w:bidi="ar-JO"/>
                </w:rPr>
                <w:t>www.ebesco.com</w:t>
              </w:r>
            </w:hyperlink>
          </w:p>
        </w:tc>
        <w:tc>
          <w:tcPr>
            <w:tcW w:w="2880" w:type="dxa"/>
            <w:tcBorders>
              <w:right w:val="thinThickLargeGap" w:sz="2" w:space="0" w:color="auto"/>
            </w:tcBorders>
            <w:shd w:val="clear" w:color="auto" w:fill="D9D9D9" w:themeFill="background1" w:themeFillShade="D9"/>
          </w:tcPr>
          <w:p w14:paraId="70508FBC" w14:textId="77777777" w:rsidR="00230898" w:rsidRPr="0028372B" w:rsidRDefault="00230898" w:rsidP="0068078B">
            <w:pPr>
              <w:bidi w:val="0"/>
              <w:rPr>
                <w:rFonts w:asciiTheme="majorBidi" w:hAnsiTheme="majorBidi" w:cstheme="majorBidi"/>
                <w:sz w:val="26"/>
                <w:szCs w:val="26"/>
                <w:rtl/>
                <w:lang w:bidi="ar-JO"/>
              </w:rPr>
            </w:pPr>
            <w:r w:rsidRPr="0028372B">
              <w:rPr>
                <w:rFonts w:asciiTheme="majorBidi" w:hAnsiTheme="majorBidi" w:cstheme="majorBidi"/>
                <w:sz w:val="26"/>
                <w:szCs w:val="26"/>
                <w:lang w:bidi="ar-JO"/>
              </w:rPr>
              <w:t xml:space="preserve">Supporting websites </w:t>
            </w:r>
          </w:p>
        </w:tc>
      </w:tr>
      <w:tr w:rsidR="00230898" w:rsidRPr="0028372B" w14:paraId="4A3E5688" w14:textId="77777777" w:rsidTr="009C69CC">
        <w:trPr>
          <w:trHeight w:val="341"/>
          <w:jc w:val="center"/>
        </w:trPr>
        <w:tc>
          <w:tcPr>
            <w:tcW w:w="6765" w:type="dxa"/>
            <w:tcBorders>
              <w:bottom w:val="thinThickLargeGap" w:sz="2" w:space="0" w:color="auto"/>
              <w:right w:val="thinThickLargeGap" w:sz="2" w:space="0" w:color="auto"/>
            </w:tcBorders>
            <w:vAlign w:val="center"/>
          </w:tcPr>
          <w:p w14:paraId="6CF7DFB2" w14:textId="65271AC2" w:rsidR="00230898" w:rsidRPr="0028372B" w:rsidRDefault="003B3F85" w:rsidP="005059C9">
            <w:pPr>
              <w:bidi w:val="0"/>
              <w:rPr>
                <w:rFonts w:asciiTheme="majorBidi" w:hAnsiTheme="majorBidi" w:cstheme="majorBidi"/>
                <w:noProof/>
                <w:sz w:val="24"/>
                <w:szCs w:val="24"/>
                <w:rtl/>
              </w:rPr>
            </w:pPr>
            <w:sdt>
              <w:sdtPr>
                <w:rPr>
                  <w:rFonts w:asciiTheme="majorBidi" w:hAnsiTheme="majorBidi" w:cstheme="majorBidi"/>
                  <w:b/>
                  <w:bCs/>
                  <w:sz w:val="24"/>
                  <w:szCs w:val="24"/>
                  <w:lang w:bidi="ar-JO"/>
                </w:rPr>
                <w:id w:val="-1224052622"/>
                <w14:checkbox>
                  <w14:checked w14:val="1"/>
                  <w14:checkedState w14:val="2612" w14:font="MS Gothic"/>
                  <w14:uncheckedState w14:val="2610" w14:font="MS Gothic"/>
                </w14:checkbox>
              </w:sdtPr>
              <w:sdtEndPr/>
              <w:sdtContent>
                <w:r w:rsidR="00C0150E">
                  <w:rPr>
                    <w:rFonts w:ascii="MS Gothic" w:eastAsia="MS Gothic" w:hAnsi="MS Gothic" w:cstheme="majorBidi" w:hint="eastAsia"/>
                    <w:b/>
                    <w:bCs/>
                    <w:sz w:val="24"/>
                    <w:szCs w:val="24"/>
                    <w:lang w:bidi="ar-JO"/>
                  </w:rPr>
                  <w:t>☒</w:t>
                </w:r>
              </w:sdtContent>
            </w:sdt>
            <w:r w:rsidR="00230898" w:rsidRPr="0028372B">
              <w:rPr>
                <w:rFonts w:asciiTheme="majorBidi" w:hAnsiTheme="majorBidi" w:cstheme="majorBidi"/>
                <w:b/>
                <w:bCs/>
                <w:sz w:val="24"/>
                <w:szCs w:val="24"/>
                <w:lang w:bidi="ar-JO"/>
              </w:rPr>
              <w:t xml:space="preserve">Classroom </w:t>
            </w:r>
            <w:r w:rsidR="002A5200">
              <w:rPr>
                <w:rFonts w:asciiTheme="majorBidi" w:hAnsiTheme="majorBidi" w:cstheme="majorBidi"/>
                <w:b/>
                <w:bCs/>
                <w:sz w:val="24"/>
                <w:szCs w:val="24"/>
                <w:lang w:bidi="ar-JO"/>
              </w:rPr>
              <w:t xml:space="preserve"> </w:t>
            </w:r>
            <w:r w:rsidR="00230898" w:rsidRPr="0028372B">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691420717"/>
                <w14:checkbox>
                  <w14:checked w14:val="0"/>
                  <w14:checkedState w14:val="2612" w14:font="MS Gothic"/>
                  <w14:uncheckedState w14:val="2610" w14:font="MS Gothic"/>
                </w14:checkbox>
              </w:sdtPr>
              <w:sdtEndPr/>
              <w:sdtContent>
                <w:r w:rsidR="007C1790">
                  <w:rPr>
                    <w:rFonts w:ascii="MS Gothic" w:eastAsia="MS Gothic" w:hAnsi="MS Gothic" w:cstheme="majorBidi" w:hint="eastAsia"/>
                    <w:b/>
                    <w:bCs/>
                    <w:sz w:val="24"/>
                    <w:szCs w:val="24"/>
                    <w:lang w:bidi="ar-JO"/>
                  </w:rPr>
                  <w:t>☐</w:t>
                </w:r>
              </w:sdtContent>
            </w:sdt>
            <w:r w:rsidR="00230898" w:rsidRPr="0028372B">
              <w:rPr>
                <w:rFonts w:asciiTheme="majorBidi" w:hAnsiTheme="majorBidi" w:cstheme="majorBidi"/>
              </w:rPr>
              <w:t xml:space="preserve"> </w:t>
            </w:r>
            <w:r w:rsidR="00230898" w:rsidRPr="0028372B">
              <w:rPr>
                <w:rFonts w:asciiTheme="majorBidi" w:hAnsiTheme="majorBidi" w:cstheme="majorBidi"/>
                <w:b/>
                <w:bCs/>
                <w:sz w:val="24"/>
                <w:szCs w:val="24"/>
                <w:lang w:bidi="ar-JO"/>
              </w:rPr>
              <w:t>laboratory</w:t>
            </w:r>
            <w:r w:rsidR="002A5200">
              <w:rPr>
                <w:rFonts w:asciiTheme="majorBidi" w:hAnsiTheme="majorBidi" w:cstheme="majorBidi"/>
                <w:b/>
                <w:bCs/>
                <w:sz w:val="24"/>
                <w:szCs w:val="24"/>
                <w:lang w:bidi="ar-JO"/>
              </w:rPr>
              <w:t xml:space="preserve"> </w:t>
            </w:r>
            <w:r w:rsidR="00C0495D">
              <w:rPr>
                <w:rFonts w:asciiTheme="majorBidi" w:hAnsiTheme="majorBidi" w:cstheme="majorBidi"/>
                <w:b/>
                <w:bCs/>
                <w:sz w:val="24"/>
                <w:szCs w:val="24"/>
                <w:lang w:bidi="ar-JO"/>
              </w:rPr>
              <w:t xml:space="preserve"> </w:t>
            </w:r>
            <w:r w:rsidR="00230898" w:rsidRPr="0028372B">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2068720713"/>
                <w14:checkbox>
                  <w14:checked w14:val="0"/>
                  <w14:checkedState w14:val="2612" w14:font="MS Gothic"/>
                  <w14:uncheckedState w14:val="2610" w14:font="MS Gothic"/>
                </w14:checkbox>
              </w:sdtPr>
              <w:sdtEndPr/>
              <w:sdtContent>
                <w:r w:rsidR="007E0F80">
                  <w:rPr>
                    <w:rFonts w:ascii="MS Gothic" w:eastAsia="MS Gothic" w:hAnsi="MS Gothic" w:cstheme="majorBidi" w:hint="eastAsia"/>
                    <w:b/>
                    <w:bCs/>
                    <w:sz w:val="24"/>
                    <w:szCs w:val="24"/>
                    <w:lang w:bidi="ar-JO"/>
                  </w:rPr>
                  <w:t>☐</w:t>
                </w:r>
              </w:sdtContent>
            </w:sdt>
            <w:r w:rsidR="005059C9" w:rsidRPr="0028372B">
              <w:rPr>
                <w:rFonts w:asciiTheme="majorBidi" w:hAnsiTheme="majorBidi" w:cstheme="majorBidi"/>
                <w:b/>
                <w:bCs/>
                <w:sz w:val="24"/>
                <w:szCs w:val="24"/>
                <w:lang w:bidi="ar-JO"/>
              </w:rPr>
              <w:t xml:space="preserve">Learning platform </w:t>
            </w:r>
            <w:r w:rsidR="002A5200">
              <w:rPr>
                <w:rFonts w:asciiTheme="majorBidi" w:hAnsiTheme="majorBidi" w:cstheme="majorBidi"/>
                <w:b/>
                <w:bCs/>
                <w:sz w:val="24"/>
                <w:szCs w:val="24"/>
                <w:lang w:bidi="ar-JO"/>
              </w:rPr>
              <w:t xml:space="preserve"> </w:t>
            </w:r>
            <w:r w:rsidR="00230898" w:rsidRPr="0028372B">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1766880990"/>
                <w14:checkbox>
                  <w14:checked w14:val="0"/>
                  <w14:checkedState w14:val="2612" w14:font="MS Gothic"/>
                  <w14:uncheckedState w14:val="2610" w14:font="MS Gothic"/>
                </w14:checkbox>
              </w:sdtPr>
              <w:sdtEndPr/>
              <w:sdtContent>
                <w:r w:rsidR="002A5200">
                  <w:rPr>
                    <w:rFonts w:ascii="MS Gothic" w:eastAsia="MS Gothic" w:hAnsi="MS Gothic" w:cstheme="majorBidi" w:hint="eastAsia"/>
                    <w:b/>
                    <w:bCs/>
                    <w:sz w:val="24"/>
                    <w:szCs w:val="24"/>
                    <w:lang w:bidi="ar-JO"/>
                  </w:rPr>
                  <w:t>☐</w:t>
                </w:r>
              </w:sdtContent>
            </w:sdt>
            <w:r w:rsidR="00230898" w:rsidRPr="0028372B">
              <w:rPr>
                <w:rFonts w:asciiTheme="majorBidi" w:hAnsiTheme="majorBidi" w:cstheme="majorBidi"/>
                <w:b/>
                <w:bCs/>
                <w:sz w:val="24"/>
                <w:szCs w:val="24"/>
                <w:lang w:bidi="ar-JO"/>
              </w:rPr>
              <w:t xml:space="preserve">Other </w:t>
            </w:r>
            <w:r w:rsidR="00230898" w:rsidRPr="0028372B">
              <w:rPr>
                <w:rFonts w:asciiTheme="majorBidi" w:hAnsiTheme="majorBidi" w:cstheme="majorBidi"/>
                <w:b/>
                <w:bCs/>
                <w:sz w:val="24"/>
                <w:szCs w:val="24"/>
                <w:rtl/>
                <w:lang w:bidi="ar-JO"/>
              </w:rPr>
              <w:t xml:space="preserve"> </w:t>
            </w:r>
          </w:p>
        </w:tc>
        <w:tc>
          <w:tcPr>
            <w:tcW w:w="2880" w:type="dxa"/>
            <w:tcBorders>
              <w:bottom w:val="thinThickLargeGap" w:sz="2" w:space="0" w:color="auto"/>
              <w:right w:val="thinThickLargeGap" w:sz="2" w:space="0" w:color="auto"/>
            </w:tcBorders>
            <w:shd w:val="clear" w:color="auto" w:fill="D9D9D9" w:themeFill="background1" w:themeFillShade="D9"/>
          </w:tcPr>
          <w:p w14:paraId="7C4DA84C" w14:textId="77777777" w:rsidR="00230898" w:rsidRPr="0028372B" w:rsidRDefault="00230898" w:rsidP="0068078B">
            <w:pPr>
              <w:bidi w:val="0"/>
              <w:rPr>
                <w:rFonts w:asciiTheme="majorBidi" w:hAnsiTheme="majorBidi" w:cstheme="majorBidi"/>
                <w:noProof/>
                <w:sz w:val="26"/>
                <w:szCs w:val="26"/>
                <w:rtl/>
              </w:rPr>
            </w:pPr>
            <w:r w:rsidRPr="0028372B">
              <w:rPr>
                <w:rFonts w:asciiTheme="majorBidi" w:hAnsiTheme="majorBidi" w:cstheme="majorBidi"/>
                <w:noProof/>
                <w:sz w:val="26"/>
                <w:szCs w:val="26"/>
              </w:rPr>
              <w:t xml:space="preserve">Teaching Environment </w:t>
            </w:r>
          </w:p>
        </w:tc>
      </w:tr>
    </w:tbl>
    <w:p w14:paraId="60852A1B" w14:textId="798CC548" w:rsidR="00135234" w:rsidRPr="0028372B" w:rsidRDefault="00354540" w:rsidP="00135234">
      <w:pPr>
        <w:jc w:val="center"/>
        <w:rPr>
          <w:rFonts w:asciiTheme="majorBidi" w:hAnsiTheme="majorBidi" w:cstheme="majorBidi"/>
          <w:b/>
          <w:bCs/>
          <w:sz w:val="28"/>
          <w:szCs w:val="28"/>
          <w:rtl/>
          <w:lang w:bidi="ar-JO"/>
        </w:rPr>
      </w:pPr>
      <w:r w:rsidRPr="0028372B">
        <w:rPr>
          <w:rFonts w:asciiTheme="majorBidi" w:hAnsiTheme="majorBidi" w:cstheme="majorBidi"/>
          <w:b/>
          <w:bCs/>
          <w:sz w:val="28"/>
          <w:szCs w:val="28"/>
          <w:lang w:bidi="ar-JO"/>
        </w:rPr>
        <w:t>M</w:t>
      </w:r>
      <w:r w:rsidR="00172594" w:rsidRPr="0028372B">
        <w:rPr>
          <w:rFonts w:asciiTheme="majorBidi" w:hAnsiTheme="majorBidi" w:cstheme="majorBidi"/>
          <w:b/>
          <w:bCs/>
          <w:sz w:val="28"/>
          <w:szCs w:val="28"/>
          <w:lang w:bidi="ar-JO"/>
        </w:rPr>
        <w:t xml:space="preserve">eetings and </w:t>
      </w:r>
      <w:r w:rsidR="00F6671A">
        <w:rPr>
          <w:rFonts w:asciiTheme="majorBidi" w:hAnsiTheme="majorBidi" w:cstheme="majorBidi"/>
          <w:b/>
          <w:bCs/>
          <w:sz w:val="28"/>
          <w:szCs w:val="28"/>
          <w:lang w:bidi="ar-JO"/>
        </w:rPr>
        <w:t>S</w:t>
      </w:r>
      <w:r w:rsidR="00172594" w:rsidRPr="0028372B">
        <w:rPr>
          <w:rFonts w:asciiTheme="majorBidi" w:hAnsiTheme="majorBidi" w:cstheme="majorBidi"/>
          <w:b/>
          <w:bCs/>
          <w:sz w:val="28"/>
          <w:szCs w:val="28"/>
          <w:lang w:bidi="ar-JO"/>
        </w:rPr>
        <w:t xml:space="preserve">ubjects timetable </w:t>
      </w:r>
    </w:p>
    <w:tbl>
      <w:tblPr>
        <w:tblStyle w:val="PlainTable1"/>
        <w:bidiVisual/>
        <w:tblW w:w="9900" w:type="dxa"/>
        <w:tblInd w:w="-629" w:type="dxa"/>
        <w:tblLayout w:type="fixed"/>
        <w:tblLook w:val="04A0" w:firstRow="1" w:lastRow="0" w:firstColumn="1" w:lastColumn="0" w:noHBand="0" w:noVBand="1"/>
      </w:tblPr>
      <w:tblGrid>
        <w:gridCol w:w="2610"/>
        <w:gridCol w:w="1804"/>
        <w:gridCol w:w="3866"/>
        <w:gridCol w:w="1620"/>
      </w:tblGrid>
      <w:tr w:rsidR="00783A10" w:rsidRPr="0028372B" w14:paraId="22051F77" w14:textId="77777777" w:rsidTr="009C69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6FAD46F7" w14:textId="77777777" w:rsidR="00783A10" w:rsidRPr="0028372B" w:rsidRDefault="00783A10" w:rsidP="004A1CC1">
            <w:pPr>
              <w:spacing w:before="240"/>
              <w:jc w:val="center"/>
              <w:rPr>
                <w:rFonts w:asciiTheme="majorBidi" w:hAnsiTheme="majorBidi" w:cstheme="majorBidi"/>
                <w:b w:val="0"/>
                <w:bCs w:val="0"/>
                <w:sz w:val="24"/>
                <w:szCs w:val="24"/>
                <w:rtl/>
                <w:lang w:bidi="ar-JO"/>
              </w:rPr>
            </w:pPr>
            <w:r w:rsidRPr="0028372B">
              <w:rPr>
                <w:rFonts w:asciiTheme="majorBidi" w:hAnsiTheme="majorBidi" w:cstheme="majorBidi"/>
                <w:sz w:val="26"/>
                <w:szCs w:val="26"/>
                <w:lang w:bidi="ar-JO"/>
              </w:rPr>
              <w:t xml:space="preserve">Learning Material </w:t>
            </w:r>
          </w:p>
        </w:tc>
        <w:tc>
          <w:tcPr>
            <w:tcW w:w="1804" w:type="dxa"/>
          </w:tcPr>
          <w:p w14:paraId="658866EB" w14:textId="77777777" w:rsidR="00783A10" w:rsidRPr="0028372B" w:rsidRDefault="00783A10" w:rsidP="004A1CC1">
            <w:pPr>
              <w:spacing w:before="24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lang w:bidi="ar-JO"/>
              </w:rPr>
            </w:pPr>
            <w:r w:rsidRPr="0028372B">
              <w:rPr>
                <w:rFonts w:asciiTheme="majorBidi" w:hAnsiTheme="majorBidi" w:cstheme="majorBidi"/>
                <w:sz w:val="24"/>
                <w:szCs w:val="24"/>
                <w:lang w:bidi="ar-JO"/>
              </w:rPr>
              <w:t>Learning Method</w:t>
            </w:r>
            <w:r>
              <w:rPr>
                <w:rFonts w:asciiTheme="majorBidi" w:hAnsiTheme="majorBidi" w:cstheme="majorBidi"/>
                <w:sz w:val="24"/>
                <w:szCs w:val="24"/>
                <w:lang w:bidi="ar-JO"/>
              </w:rPr>
              <w:t>s</w:t>
            </w:r>
          </w:p>
        </w:tc>
        <w:tc>
          <w:tcPr>
            <w:tcW w:w="3866" w:type="dxa"/>
          </w:tcPr>
          <w:p w14:paraId="3CE12282" w14:textId="77777777" w:rsidR="00783A10" w:rsidRPr="0028372B" w:rsidRDefault="00783A10" w:rsidP="004A1CC1">
            <w:pPr>
              <w:spacing w:before="24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lang w:bidi="ar-JO"/>
              </w:rPr>
            </w:pPr>
            <w:r w:rsidRPr="0028372B">
              <w:rPr>
                <w:rFonts w:asciiTheme="majorBidi" w:hAnsiTheme="majorBidi" w:cstheme="majorBidi"/>
                <w:sz w:val="24"/>
                <w:szCs w:val="24"/>
                <w:lang w:bidi="ar-JO"/>
              </w:rPr>
              <w:t>Topic</w:t>
            </w:r>
          </w:p>
        </w:tc>
        <w:tc>
          <w:tcPr>
            <w:tcW w:w="1620" w:type="dxa"/>
          </w:tcPr>
          <w:p w14:paraId="23F5A69A" w14:textId="5C185B9D" w:rsidR="00783A10" w:rsidRPr="0028372B" w:rsidRDefault="00783A10" w:rsidP="00FF559F">
            <w:pPr>
              <w:spacing w:before="24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lang w:bidi="ar-JO"/>
              </w:rPr>
            </w:pPr>
            <w:r w:rsidRPr="0028372B">
              <w:rPr>
                <w:rFonts w:asciiTheme="majorBidi" w:hAnsiTheme="majorBidi" w:cstheme="majorBidi"/>
                <w:sz w:val="24"/>
                <w:szCs w:val="24"/>
                <w:lang w:bidi="ar-JO"/>
              </w:rPr>
              <w:t>Week</w:t>
            </w:r>
          </w:p>
        </w:tc>
      </w:tr>
      <w:tr w:rsidR="00F40833" w:rsidRPr="0028372B" w14:paraId="4CA51AE7" w14:textId="77777777" w:rsidTr="009C69CC">
        <w:trPr>
          <w:cnfStyle w:val="000000100000" w:firstRow="0" w:lastRow="0" w:firstColumn="0" w:lastColumn="0" w:oddVBand="0" w:evenVBand="0" w:oddHBand="1" w:evenHBand="0" w:firstRowFirstColumn="0" w:firstRowLastColumn="0" w:lastRowFirstColumn="0" w:lastRowLastColumn="0"/>
          <w:trHeight w:val="2227"/>
        </w:trPr>
        <w:tc>
          <w:tcPr>
            <w:cnfStyle w:val="001000000000" w:firstRow="0" w:lastRow="0" w:firstColumn="1" w:lastColumn="0" w:oddVBand="0" w:evenVBand="0" w:oddHBand="0" w:evenHBand="0" w:firstRowFirstColumn="0" w:firstRowLastColumn="0" w:lastRowFirstColumn="0" w:lastRowLastColumn="0"/>
            <w:tcW w:w="2610" w:type="dxa"/>
          </w:tcPr>
          <w:p w14:paraId="4D615EBF" w14:textId="77777777" w:rsidR="00F40833" w:rsidRDefault="00B54CAF" w:rsidP="00B54CAF">
            <w:pPr>
              <w:spacing w:before="240"/>
              <w:jc w:val="center"/>
              <w:rPr>
                <w:rFonts w:asciiTheme="majorBidi" w:hAnsiTheme="majorBidi" w:cstheme="majorBidi"/>
              </w:rPr>
            </w:pPr>
            <w:r w:rsidRPr="00B54CAF">
              <w:rPr>
                <w:rFonts w:asciiTheme="majorBidi" w:hAnsiTheme="majorBidi" w:cstheme="majorBidi"/>
              </w:rPr>
              <w:t>(</w:t>
            </w:r>
            <w:proofErr w:type="spellStart"/>
            <w:r w:rsidRPr="00B54CAF">
              <w:rPr>
                <w:rFonts w:asciiTheme="majorBidi" w:hAnsiTheme="majorBidi" w:cstheme="majorBidi"/>
              </w:rPr>
              <w:t>Brukner</w:t>
            </w:r>
            <w:proofErr w:type="spellEnd"/>
            <w:r w:rsidRPr="00B54CAF">
              <w:rPr>
                <w:rFonts w:asciiTheme="majorBidi" w:hAnsiTheme="majorBidi" w:cstheme="majorBidi"/>
              </w:rPr>
              <w:t xml:space="preserve"> &amp; Khan, 2017)</w:t>
            </w:r>
          </w:p>
          <w:p w14:paraId="061AC52B" w14:textId="17A7A525" w:rsidR="00B54CAF" w:rsidRDefault="009453FA" w:rsidP="009453FA">
            <w:pPr>
              <w:tabs>
                <w:tab w:val="left" w:pos="1134"/>
                <w:tab w:val="center" w:pos="1197"/>
              </w:tabs>
              <w:spacing w:before="240"/>
              <w:rPr>
                <w:rFonts w:asciiTheme="majorBidi" w:hAnsiTheme="majorBidi" w:cstheme="majorBidi"/>
              </w:rPr>
            </w:pPr>
            <w:r>
              <w:rPr>
                <w:rFonts w:asciiTheme="majorBidi" w:hAnsiTheme="majorBidi" w:cstheme="majorBidi"/>
              </w:rPr>
              <w:tab/>
            </w:r>
          </w:p>
          <w:p w14:paraId="6AF901E1" w14:textId="771BB21B" w:rsidR="00B54CAF" w:rsidRPr="00340C50" w:rsidRDefault="00B54CAF" w:rsidP="00B54CAF">
            <w:pPr>
              <w:spacing w:before="240"/>
              <w:jc w:val="center"/>
              <w:rPr>
                <w:rFonts w:asciiTheme="majorBidi" w:hAnsiTheme="majorBidi" w:cstheme="majorBidi"/>
                <w:lang w:bidi="ar-JO"/>
              </w:rPr>
            </w:pPr>
          </w:p>
        </w:tc>
        <w:tc>
          <w:tcPr>
            <w:tcW w:w="1804" w:type="dxa"/>
          </w:tcPr>
          <w:p w14:paraId="6DC9FB50" w14:textId="63935193" w:rsidR="00F40833" w:rsidRPr="00340C50" w:rsidRDefault="00F40833" w:rsidP="00340C50">
            <w:pPr>
              <w:spacing w:before="2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JO"/>
              </w:rPr>
            </w:pPr>
            <w:r w:rsidRPr="00340C50">
              <w:rPr>
                <w:rFonts w:asciiTheme="majorBidi" w:hAnsiTheme="majorBidi" w:cstheme="majorBidi"/>
                <w:lang w:bidi="ar-JO"/>
              </w:rPr>
              <w:t>Lecture</w:t>
            </w:r>
          </w:p>
        </w:tc>
        <w:tc>
          <w:tcPr>
            <w:tcW w:w="3866" w:type="dxa"/>
          </w:tcPr>
          <w:p w14:paraId="051310D7" w14:textId="25AD66BF" w:rsidR="00F40833" w:rsidRPr="00340C50" w:rsidRDefault="00F40833" w:rsidP="00340C50">
            <w:pPr>
              <w:spacing w:before="2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JO"/>
              </w:rPr>
            </w:pPr>
            <w:r w:rsidRPr="00340C50">
              <w:rPr>
                <w:rFonts w:asciiTheme="majorBidi" w:hAnsiTheme="majorBidi" w:cstheme="majorBidi"/>
                <w:lang w:bidi="ar-JO"/>
              </w:rPr>
              <w:t>Course syllabus, Vision, Mission, Aim and LO of the Program</w:t>
            </w:r>
          </w:p>
          <w:p w14:paraId="4779B510" w14:textId="77777777" w:rsidR="00F40833" w:rsidRPr="00340C50" w:rsidRDefault="00F40833" w:rsidP="00340C50">
            <w:pPr>
              <w:spacing w:before="2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JO"/>
              </w:rPr>
            </w:pPr>
            <w:r w:rsidRPr="00340C50">
              <w:rPr>
                <w:rFonts w:asciiTheme="majorBidi" w:hAnsiTheme="majorBidi" w:cstheme="majorBidi"/>
                <w:lang w:bidi="ar-JO"/>
              </w:rPr>
              <w:t>Introduction to sports injuries</w:t>
            </w:r>
          </w:p>
          <w:p w14:paraId="15368395" w14:textId="08F2FDDE" w:rsidR="00F40833" w:rsidRPr="00340C50" w:rsidRDefault="00F40833" w:rsidP="00340C50">
            <w:pPr>
              <w:spacing w:before="2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JO"/>
              </w:rPr>
            </w:pPr>
          </w:p>
        </w:tc>
        <w:tc>
          <w:tcPr>
            <w:tcW w:w="1620" w:type="dxa"/>
          </w:tcPr>
          <w:p w14:paraId="4795DAF5" w14:textId="62A7D802" w:rsidR="00F40833" w:rsidRDefault="00F40833" w:rsidP="00785029">
            <w:pPr>
              <w:spacing w:before="2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lang w:bidi="ar-JO"/>
              </w:rPr>
            </w:pPr>
            <w:r>
              <w:rPr>
                <w:rFonts w:asciiTheme="majorBidi" w:hAnsiTheme="majorBidi" w:cstheme="majorBidi"/>
                <w:b/>
                <w:bCs/>
                <w:sz w:val="24"/>
                <w:szCs w:val="24"/>
                <w:lang w:bidi="ar-JO"/>
              </w:rPr>
              <w:t>1</w:t>
            </w:r>
          </w:p>
          <w:p w14:paraId="6762996F" w14:textId="3A7E31C0" w:rsidR="00F40833" w:rsidRPr="0028372B" w:rsidRDefault="00F40833" w:rsidP="00F40833">
            <w:pPr>
              <w:spacing w:before="2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lang w:bidi="ar-JO"/>
              </w:rPr>
            </w:pPr>
          </w:p>
        </w:tc>
      </w:tr>
      <w:tr w:rsidR="00F40833" w:rsidRPr="0028372B" w14:paraId="4F0630F6" w14:textId="77777777" w:rsidTr="009C69CC">
        <w:tc>
          <w:tcPr>
            <w:cnfStyle w:val="001000000000" w:firstRow="0" w:lastRow="0" w:firstColumn="1" w:lastColumn="0" w:oddVBand="0" w:evenVBand="0" w:oddHBand="0" w:evenHBand="0" w:firstRowFirstColumn="0" w:firstRowLastColumn="0" w:lastRowFirstColumn="0" w:lastRowLastColumn="0"/>
            <w:tcW w:w="2610" w:type="dxa"/>
          </w:tcPr>
          <w:p w14:paraId="0132CEA4" w14:textId="6EC0B589" w:rsidR="00F40833" w:rsidRPr="00340C50" w:rsidRDefault="00B54CAF" w:rsidP="00B54CAF">
            <w:pPr>
              <w:bidi w:val="0"/>
              <w:jc w:val="center"/>
              <w:rPr>
                <w:rFonts w:asciiTheme="majorBidi" w:hAnsiTheme="majorBidi" w:cstheme="majorBidi"/>
                <w:lang w:bidi="ar-JO"/>
              </w:rPr>
            </w:pPr>
            <w:r w:rsidRPr="00B54CAF">
              <w:rPr>
                <w:rFonts w:asciiTheme="majorBidi" w:hAnsiTheme="majorBidi" w:cstheme="majorBidi"/>
                <w:lang w:bidi="ar-JO"/>
              </w:rPr>
              <w:t>(Prentice, 2017)</w:t>
            </w:r>
          </w:p>
        </w:tc>
        <w:tc>
          <w:tcPr>
            <w:tcW w:w="1804" w:type="dxa"/>
          </w:tcPr>
          <w:p w14:paraId="2324000E" w14:textId="77777777" w:rsidR="00F40833" w:rsidRPr="00340C50" w:rsidRDefault="00F40833" w:rsidP="00340C50">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JO"/>
              </w:rPr>
            </w:pPr>
          </w:p>
          <w:p w14:paraId="3722D960" w14:textId="77777777" w:rsidR="00F40833" w:rsidRPr="00340C50" w:rsidRDefault="00F40833" w:rsidP="00340C50">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JO"/>
              </w:rPr>
            </w:pPr>
            <w:r w:rsidRPr="00340C50">
              <w:rPr>
                <w:rFonts w:asciiTheme="majorBidi" w:hAnsiTheme="majorBidi" w:cstheme="majorBidi"/>
                <w:lang w:bidi="ar-JO"/>
              </w:rPr>
              <w:t>Lecture</w:t>
            </w:r>
          </w:p>
          <w:p w14:paraId="4EFA0BDE" w14:textId="084B67E9" w:rsidR="00F40833" w:rsidRPr="00340C50" w:rsidRDefault="00F40833" w:rsidP="00340C50">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JO"/>
              </w:rPr>
            </w:pPr>
          </w:p>
          <w:p w14:paraId="24EF75D5" w14:textId="60CBC35E" w:rsidR="00F40833" w:rsidRPr="00340C50" w:rsidRDefault="00F40833" w:rsidP="00340C50">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JO"/>
              </w:rPr>
            </w:pPr>
          </w:p>
        </w:tc>
        <w:tc>
          <w:tcPr>
            <w:tcW w:w="3866" w:type="dxa"/>
          </w:tcPr>
          <w:p w14:paraId="57C50B96" w14:textId="3EAF70F8" w:rsidR="00F40833" w:rsidRPr="00340C50" w:rsidRDefault="004E69D6" w:rsidP="00340C50">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JO"/>
              </w:rPr>
            </w:pPr>
            <w:r>
              <w:rPr>
                <w:rFonts w:asciiTheme="majorBidi" w:hAnsiTheme="majorBidi" w:cstheme="majorBidi"/>
                <w:lang w:bidi="ar-JO"/>
              </w:rPr>
              <w:t xml:space="preserve">Management Skills </w:t>
            </w:r>
          </w:p>
        </w:tc>
        <w:tc>
          <w:tcPr>
            <w:tcW w:w="1620" w:type="dxa"/>
          </w:tcPr>
          <w:p w14:paraId="13948DD5" w14:textId="6E242E6E" w:rsidR="00F40833" w:rsidRDefault="00F40833" w:rsidP="00785029">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lang w:bidi="ar-JO"/>
              </w:rPr>
            </w:pPr>
            <w:r>
              <w:rPr>
                <w:rFonts w:asciiTheme="majorBidi" w:hAnsiTheme="majorBidi" w:cstheme="majorBidi"/>
                <w:b/>
                <w:bCs/>
                <w:sz w:val="24"/>
                <w:szCs w:val="24"/>
                <w:lang w:bidi="ar-JO"/>
              </w:rPr>
              <w:t>2</w:t>
            </w:r>
          </w:p>
          <w:p w14:paraId="385798FA" w14:textId="77777777" w:rsidR="00F40833" w:rsidRDefault="00F40833" w:rsidP="00F40833">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lang w:bidi="ar-JO"/>
              </w:rPr>
            </w:pPr>
          </w:p>
          <w:p w14:paraId="3D5A5F48" w14:textId="164757C3" w:rsidR="00F40833" w:rsidRPr="0028372B" w:rsidRDefault="00F40833" w:rsidP="00F40833">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lang w:bidi="ar-JO"/>
              </w:rPr>
            </w:pPr>
          </w:p>
        </w:tc>
      </w:tr>
      <w:tr w:rsidR="00DD5C08" w:rsidRPr="0028372B" w14:paraId="3FAD026B" w14:textId="77777777" w:rsidTr="009C6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1BD181B5" w14:textId="77777777" w:rsidR="00DD5C08" w:rsidRDefault="00DD5C08" w:rsidP="00DD5C08">
            <w:pPr>
              <w:bidi w:val="0"/>
              <w:jc w:val="center"/>
              <w:rPr>
                <w:rFonts w:asciiTheme="majorBidi" w:hAnsiTheme="majorBidi" w:cstheme="majorBidi"/>
                <w:lang w:bidi="ar-JO"/>
              </w:rPr>
            </w:pPr>
            <w:r w:rsidRPr="00B54CAF">
              <w:rPr>
                <w:rFonts w:asciiTheme="majorBidi" w:hAnsiTheme="majorBidi" w:cstheme="majorBidi"/>
                <w:lang w:bidi="ar-JO"/>
              </w:rPr>
              <w:t>(Prentice, 2017)</w:t>
            </w:r>
          </w:p>
          <w:p w14:paraId="4F69B8FF" w14:textId="77777777" w:rsidR="00DD5C08" w:rsidRDefault="00DD5C08" w:rsidP="00DD5C08">
            <w:pPr>
              <w:bidi w:val="0"/>
              <w:jc w:val="center"/>
              <w:rPr>
                <w:rFonts w:asciiTheme="majorBidi" w:hAnsiTheme="majorBidi" w:cstheme="majorBidi"/>
                <w:lang w:bidi="ar-JO"/>
              </w:rPr>
            </w:pPr>
            <w:r>
              <w:rPr>
                <w:rFonts w:asciiTheme="majorBidi" w:hAnsiTheme="majorBidi" w:cstheme="majorBidi"/>
                <w:lang w:bidi="ar-JO"/>
              </w:rPr>
              <w:t xml:space="preserve">+ </w:t>
            </w:r>
          </w:p>
          <w:p w14:paraId="4A49718C" w14:textId="25EAE9FA" w:rsidR="00DD5C08" w:rsidRPr="00340C50" w:rsidRDefault="00DD5C08" w:rsidP="00DD5C08">
            <w:pPr>
              <w:bidi w:val="0"/>
              <w:jc w:val="center"/>
              <w:rPr>
                <w:rFonts w:asciiTheme="majorBidi" w:hAnsiTheme="majorBidi" w:cstheme="majorBidi"/>
                <w:lang w:bidi="ar-JO"/>
              </w:rPr>
            </w:pPr>
            <w:r>
              <w:rPr>
                <w:rFonts w:asciiTheme="majorBidi" w:hAnsiTheme="majorBidi" w:cstheme="majorBidi"/>
                <w:lang w:bidi="ar-JO"/>
              </w:rPr>
              <w:t>(</w:t>
            </w:r>
            <w:proofErr w:type="spellStart"/>
            <w:r>
              <w:rPr>
                <w:rFonts w:asciiTheme="majorBidi" w:hAnsiTheme="majorBidi" w:cstheme="majorBidi"/>
                <w:lang w:bidi="ar-JO"/>
              </w:rPr>
              <w:t>Brukner</w:t>
            </w:r>
            <w:proofErr w:type="spellEnd"/>
            <w:r>
              <w:rPr>
                <w:rFonts w:asciiTheme="majorBidi" w:hAnsiTheme="majorBidi" w:cstheme="majorBidi"/>
                <w:lang w:bidi="ar-JO"/>
              </w:rPr>
              <w:t xml:space="preserve"> &amp; Khan,2017)</w:t>
            </w:r>
          </w:p>
        </w:tc>
        <w:tc>
          <w:tcPr>
            <w:tcW w:w="1804" w:type="dxa"/>
          </w:tcPr>
          <w:p w14:paraId="401EDF68" w14:textId="77777777" w:rsidR="00DD5C08" w:rsidRPr="00C0389B" w:rsidRDefault="00DD5C08" w:rsidP="00DD5C0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JO"/>
              </w:rPr>
            </w:pPr>
          </w:p>
          <w:p w14:paraId="7B6D6C79" w14:textId="77777777" w:rsidR="00DD5C08" w:rsidRPr="00C0389B" w:rsidRDefault="00DD5C08" w:rsidP="00DD5C0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JO"/>
              </w:rPr>
            </w:pPr>
            <w:r w:rsidRPr="00C0389B">
              <w:rPr>
                <w:rFonts w:asciiTheme="majorBidi" w:hAnsiTheme="majorBidi" w:cstheme="majorBidi"/>
                <w:lang w:bidi="ar-JO"/>
              </w:rPr>
              <w:t>Lecture &amp;</w:t>
            </w:r>
          </w:p>
          <w:p w14:paraId="56FAA1F5" w14:textId="6A679D50" w:rsidR="00983F70" w:rsidRPr="00340C50" w:rsidRDefault="00DD5C08" w:rsidP="009C69C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JO"/>
              </w:rPr>
            </w:pPr>
            <w:r w:rsidRPr="00C0389B">
              <w:rPr>
                <w:rFonts w:asciiTheme="majorBidi" w:hAnsiTheme="majorBidi" w:cstheme="majorBidi"/>
                <w:lang w:bidi="ar-JO"/>
              </w:rPr>
              <w:t>Case based learning</w:t>
            </w:r>
          </w:p>
        </w:tc>
        <w:tc>
          <w:tcPr>
            <w:tcW w:w="3866" w:type="dxa"/>
          </w:tcPr>
          <w:p w14:paraId="111EE81A" w14:textId="2916631D" w:rsidR="00DD5C08" w:rsidRPr="00340C50" w:rsidRDefault="00DD5C08" w:rsidP="00DD5C08">
            <w:pPr>
              <w:overflowPunct w:val="0"/>
              <w:autoSpaceDE w:val="0"/>
              <w:autoSpaceDN w:val="0"/>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JO"/>
              </w:rPr>
            </w:pPr>
            <w:r>
              <w:rPr>
                <w:rFonts w:asciiTheme="majorBidi" w:hAnsiTheme="majorBidi" w:cstheme="majorBidi"/>
                <w:lang w:bidi="ar-JO"/>
              </w:rPr>
              <w:t xml:space="preserve">On field acute  care &amp; emergency </w:t>
            </w:r>
          </w:p>
        </w:tc>
        <w:tc>
          <w:tcPr>
            <w:tcW w:w="1620" w:type="dxa"/>
          </w:tcPr>
          <w:p w14:paraId="68F0269B" w14:textId="37122E31" w:rsidR="00DD5C08" w:rsidRDefault="00DD5C08" w:rsidP="00DD5C0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lang w:bidi="ar-JO"/>
              </w:rPr>
            </w:pPr>
            <w:r>
              <w:rPr>
                <w:rFonts w:asciiTheme="majorBidi" w:hAnsiTheme="majorBidi" w:cstheme="majorBidi"/>
                <w:b/>
                <w:bCs/>
                <w:sz w:val="24"/>
                <w:szCs w:val="24"/>
                <w:lang w:bidi="ar-JO"/>
              </w:rPr>
              <w:t>3</w:t>
            </w:r>
          </w:p>
          <w:p w14:paraId="69BAD5E8" w14:textId="46464CD4" w:rsidR="00DD5C08" w:rsidRPr="0028372B" w:rsidRDefault="00DD5C08" w:rsidP="00DD5C0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lang w:bidi="ar-JO"/>
              </w:rPr>
            </w:pPr>
          </w:p>
        </w:tc>
      </w:tr>
      <w:tr w:rsidR="00DD5C08" w:rsidRPr="0028372B" w14:paraId="225AEF17" w14:textId="77777777" w:rsidTr="009C69CC">
        <w:tc>
          <w:tcPr>
            <w:cnfStyle w:val="001000000000" w:firstRow="0" w:lastRow="0" w:firstColumn="1" w:lastColumn="0" w:oddVBand="0" w:evenVBand="0" w:oddHBand="0" w:evenHBand="0" w:firstRowFirstColumn="0" w:firstRowLastColumn="0" w:lastRowFirstColumn="0" w:lastRowLastColumn="0"/>
            <w:tcW w:w="2610" w:type="dxa"/>
          </w:tcPr>
          <w:p w14:paraId="19320F4C" w14:textId="77777777" w:rsidR="00392BE2" w:rsidRDefault="00392BE2" w:rsidP="00392BE2">
            <w:pPr>
              <w:bidi w:val="0"/>
              <w:jc w:val="center"/>
              <w:rPr>
                <w:rFonts w:asciiTheme="majorBidi" w:hAnsiTheme="majorBidi" w:cstheme="majorBidi"/>
                <w:lang w:bidi="ar-JO"/>
              </w:rPr>
            </w:pPr>
            <w:r w:rsidRPr="00B54CAF">
              <w:rPr>
                <w:rFonts w:asciiTheme="majorBidi" w:hAnsiTheme="majorBidi" w:cstheme="majorBidi"/>
                <w:lang w:bidi="ar-JO"/>
              </w:rPr>
              <w:t>Prentice, 2017)</w:t>
            </w:r>
          </w:p>
          <w:p w14:paraId="3081963A" w14:textId="77777777" w:rsidR="00392BE2" w:rsidRDefault="00392BE2" w:rsidP="00392BE2">
            <w:pPr>
              <w:bidi w:val="0"/>
              <w:jc w:val="center"/>
              <w:rPr>
                <w:rFonts w:asciiTheme="majorBidi" w:hAnsiTheme="majorBidi" w:cstheme="majorBidi"/>
                <w:lang w:bidi="ar-JO"/>
              </w:rPr>
            </w:pPr>
            <w:r>
              <w:rPr>
                <w:rFonts w:asciiTheme="majorBidi" w:hAnsiTheme="majorBidi" w:cstheme="majorBidi"/>
                <w:lang w:bidi="ar-JO"/>
              </w:rPr>
              <w:t xml:space="preserve">+ </w:t>
            </w:r>
          </w:p>
          <w:p w14:paraId="743DF266" w14:textId="766CEAB6" w:rsidR="00DD5C08" w:rsidRPr="00C0389B" w:rsidRDefault="00392BE2" w:rsidP="00392BE2">
            <w:pPr>
              <w:bidi w:val="0"/>
              <w:jc w:val="center"/>
              <w:rPr>
                <w:rFonts w:asciiTheme="majorBidi" w:hAnsiTheme="majorBidi" w:cstheme="majorBidi"/>
                <w:lang w:bidi="ar-JO"/>
              </w:rPr>
            </w:pPr>
            <w:r>
              <w:rPr>
                <w:rFonts w:asciiTheme="majorBidi" w:hAnsiTheme="majorBidi" w:cstheme="majorBidi"/>
                <w:lang w:bidi="ar-JO"/>
              </w:rPr>
              <w:t>(</w:t>
            </w:r>
            <w:proofErr w:type="spellStart"/>
            <w:r>
              <w:rPr>
                <w:rFonts w:asciiTheme="majorBidi" w:hAnsiTheme="majorBidi" w:cstheme="majorBidi"/>
                <w:lang w:bidi="ar-JO"/>
              </w:rPr>
              <w:t>Brukner</w:t>
            </w:r>
            <w:proofErr w:type="spellEnd"/>
            <w:r>
              <w:rPr>
                <w:rFonts w:asciiTheme="majorBidi" w:hAnsiTheme="majorBidi" w:cstheme="majorBidi"/>
                <w:lang w:bidi="ar-JO"/>
              </w:rPr>
              <w:t xml:space="preserve"> &amp; Khan,2017)</w:t>
            </w:r>
          </w:p>
        </w:tc>
        <w:tc>
          <w:tcPr>
            <w:tcW w:w="1804" w:type="dxa"/>
          </w:tcPr>
          <w:p w14:paraId="6CAB59DC" w14:textId="77777777" w:rsidR="00DD5C08" w:rsidRPr="00340C50" w:rsidRDefault="00DD5C08" w:rsidP="00DD5C0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JO"/>
              </w:rPr>
            </w:pPr>
          </w:p>
          <w:p w14:paraId="04A341D0" w14:textId="77777777" w:rsidR="00DD5C08" w:rsidRPr="00340C50" w:rsidRDefault="00DD5C08" w:rsidP="00DD5C0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JO"/>
              </w:rPr>
            </w:pPr>
            <w:r w:rsidRPr="00340C50">
              <w:rPr>
                <w:rFonts w:asciiTheme="majorBidi" w:hAnsiTheme="majorBidi" w:cstheme="majorBidi"/>
                <w:lang w:bidi="ar-JO"/>
              </w:rPr>
              <w:t xml:space="preserve">Lecture </w:t>
            </w:r>
          </w:p>
          <w:p w14:paraId="01CDB25A" w14:textId="5D1E40A4" w:rsidR="00DD5C08" w:rsidRPr="00C0389B" w:rsidRDefault="00DD5C08" w:rsidP="00DD5C0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JO"/>
              </w:rPr>
            </w:pPr>
          </w:p>
        </w:tc>
        <w:tc>
          <w:tcPr>
            <w:tcW w:w="3866" w:type="dxa"/>
          </w:tcPr>
          <w:p w14:paraId="62FE4E3C" w14:textId="2A3DDEDE" w:rsidR="00DD5C08" w:rsidRDefault="00DD5C08" w:rsidP="00DD5C0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JO"/>
              </w:rPr>
            </w:pPr>
          </w:p>
          <w:p w14:paraId="6CFA8C23" w14:textId="0DCACE51" w:rsidR="00DD5C08" w:rsidRPr="00C0389B" w:rsidRDefault="00392BE2" w:rsidP="00DD5C0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JO"/>
              </w:rPr>
            </w:pPr>
            <w:r>
              <w:rPr>
                <w:rFonts w:asciiTheme="majorBidi" w:hAnsiTheme="majorBidi" w:cstheme="majorBidi"/>
                <w:lang w:bidi="ar-JO"/>
              </w:rPr>
              <w:t>On field acute  care &amp; emergency II</w:t>
            </w:r>
          </w:p>
        </w:tc>
        <w:tc>
          <w:tcPr>
            <w:tcW w:w="1620" w:type="dxa"/>
          </w:tcPr>
          <w:p w14:paraId="214D966D" w14:textId="233E033B" w:rsidR="00DD5C08" w:rsidRDefault="00DD5C08" w:rsidP="00DD5C0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lang w:bidi="ar-JO"/>
              </w:rPr>
            </w:pPr>
          </w:p>
          <w:p w14:paraId="585197B1" w14:textId="0165F8DD" w:rsidR="00DD5C08" w:rsidRDefault="00DD5C08" w:rsidP="00DD5C0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lang w:bidi="ar-JO"/>
              </w:rPr>
            </w:pPr>
            <w:r>
              <w:rPr>
                <w:rFonts w:asciiTheme="majorBidi" w:hAnsiTheme="majorBidi" w:cstheme="majorBidi"/>
                <w:b/>
                <w:bCs/>
                <w:sz w:val="24"/>
                <w:szCs w:val="24"/>
                <w:lang w:bidi="ar-JO"/>
              </w:rPr>
              <w:t>4</w:t>
            </w:r>
          </w:p>
          <w:p w14:paraId="437CAEE0" w14:textId="77777777" w:rsidR="00DD5C08" w:rsidRDefault="00DD5C08" w:rsidP="00DD5C0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lang w:bidi="ar-JO"/>
              </w:rPr>
            </w:pPr>
          </w:p>
          <w:p w14:paraId="62DF0F4D" w14:textId="11FE3A2F" w:rsidR="00DD5C08" w:rsidRPr="0028372B" w:rsidRDefault="00DD5C08" w:rsidP="00DD5C0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lang w:bidi="ar-JO"/>
              </w:rPr>
            </w:pPr>
          </w:p>
        </w:tc>
      </w:tr>
      <w:tr w:rsidR="00DD5C08" w:rsidRPr="0028372B" w14:paraId="3DC664B9" w14:textId="77777777" w:rsidTr="009C6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04246E2A" w14:textId="77777777" w:rsidR="00DD5C08" w:rsidRDefault="00DD5C08" w:rsidP="00DD5C08">
            <w:pPr>
              <w:bidi w:val="0"/>
              <w:jc w:val="center"/>
              <w:rPr>
                <w:rFonts w:asciiTheme="majorBidi" w:hAnsiTheme="majorBidi" w:cstheme="majorBidi"/>
                <w:lang w:bidi="ar-JO"/>
              </w:rPr>
            </w:pPr>
            <w:r w:rsidRPr="00B54CAF">
              <w:rPr>
                <w:rFonts w:asciiTheme="majorBidi" w:hAnsiTheme="majorBidi" w:cstheme="majorBidi"/>
                <w:lang w:bidi="ar-JO"/>
              </w:rPr>
              <w:t>(Prentice, 2017)</w:t>
            </w:r>
          </w:p>
          <w:p w14:paraId="04A2E48E" w14:textId="77777777" w:rsidR="00DD5C08" w:rsidRDefault="00DD5C08" w:rsidP="00DD5C08">
            <w:pPr>
              <w:bidi w:val="0"/>
              <w:jc w:val="center"/>
              <w:rPr>
                <w:rFonts w:asciiTheme="majorBidi" w:hAnsiTheme="majorBidi" w:cstheme="majorBidi"/>
                <w:lang w:bidi="ar-JO"/>
              </w:rPr>
            </w:pPr>
            <w:r>
              <w:rPr>
                <w:rFonts w:asciiTheme="majorBidi" w:hAnsiTheme="majorBidi" w:cstheme="majorBidi"/>
                <w:lang w:bidi="ar-JO"/>
              </w:rPr>
              <w:t xml:space="preserve">+ </w:t>
            </w:r>
          </w:p>
          <w:p w14:paraId="352F7E3B" w14:textId="7826BDE6" w:rsidR="00DD5C08" w:rsidRPr="00B54CAF" w:rsidRDefault="00DD5C08" w:rsidP="00DD5C08">
            <w:pPr>
              <w:bidi w:val="0"/>
              <w:jc w:val="center"/>
              <w:rPr>
                <w:rFonts w:asciiTheme="majorBidi" w:hAnsiTheme="majorBidi" w:cstheme="majorBidi"/>
                <w:lang w:bidi="ar-JO"/>
              </w:rPr>
            </w:pPr>
            <w:r>
              <w:rPr>
                <w:rFonts w:asciiTheme="majorBidi" w:hAnsiTheme="majorBidi" w:cstheme="majorBidi"/>
                <w:lang w:bidi="ar-JO"/>
              </w:rPr>
              <w:t>(</w:t>
            </w:r>
            <w:proofErr w:type="spellStart"/>
            <w:r>
              <w:rPr>
                <w:rFonts w:asciiTheme="majorBidi" w:hAnsiTheme="majorBidi" w:cstheme="majorBidi"/>
                <w:lang w:bidi="ar-JO"/>
              </w:rPr>
              <w:t>Brukner</w:t>
            </w:r>
            <w:proofErr w:type="spellEnd"/>
            <w:r>
              <w:rPr>
                <w:rFonts w:asciiTheme="majorBidi" w:hAnsiTheme="majorBidi" w:cstheme="majorBidi"/>
                <w:lang w:bidi="ar-JO"/>
              </w:rPr>
              <w:t xml:space="preserve"> &amp; Khan,2017)</w:t>
            </w:r>
          </w:p>
        </w:tc>
        <w:tc>
          <w:tcPr>
            <w:tcW w:w="1804" w:type="dxa"/>
          </w:tcPr>
          <w:p w14:paraId="0150281B" w14:textId="77777777" w:rsidR="00DD5C08" w:rsidRPr="00C0389B" w:rsidRDefault="00DD5C08" w:rsidP="00DD5C0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JO"/>
              </w:rPr>
            </w:pPr>
          </w:p>
          <w:p w14:paraId="7B1F378C" w14:textId="77777777" w:rsidR="00DD5C08" w:rsidRPr="00C0389B" w:rsidRDefault="00DD5C08" w:rsidP="00DD5C0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JO"/>
              </w:rPr>
            </w:pPr>
            <w:r w:rsidRPr="00C0389B">
              <w:rPr>
                <w:rFonts w:asciiTheme="majorBidi" w:hAnsiTheme="majorBidi" w:cstheme="majorBidi"/>
                <w:lang w:bidi="ar-JO"/>
              </w:rPr>
              <w:t>Lecture &amp;</w:t>
            </w:r>
          </w:p>
          <w:p w14:paraId="7A0A674F" w14:textId="77A2E859" w:rsidR="00DD5C08" w:rsidRPr="00C0389B" w:rsidRDefault="00DD5C08" w:rsidP="00DD5C0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JO"/>
              </w:rPr>
            </w:pPr>
            <w:r w:rsidRPr="00C0389B">
              <w:rPr>
                <w:rFonts w:asciiTheme="majorBidi" w:hAnsiTheme="majorBidi" w:cstheme="majorBidi"/>
                <w:lang w:bidi="ar-JO"/>
              </w:rPr>
              <w:t>Case based learning</w:t>
            </w:r>
          </w:p>
        </w:tc>
        <w:tc>
          <w:tcPr>
            <w:tcW w:w="3866" w:type="dxa"/>
          </w:tcPr>
          <w:p w14:paraId="35674863" w14:textId="77777777" w:rsidR="00DD5C08" w:rsidRDefault="00DD5C08" w:rsidP="00DD5C0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JO"/>
              </w:rPr>
            </w:pPr>
            <w:r>
              <w:rPr>
                <w:rFonts w:asciiTheme="majorBidi" w:hAnsiTheme="majorBidi" w:cstheme="majorBidi"/>
                <w:lang w:bidi="ar-JO"/>
              </w:rPr>
              <w:t xml:space="preserve">Off field injury evaluation </w:t>
            </w:r>
          </w:p>
          <w:p w14:paraId="7C2A45A5" w14:textId="491BB1F0" w:rsidR="009472F5" w:rsidRDefault="009472F5" w:rsidP="009472F5">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JO"/>
              </w:rPr>
            </w:pPr>
            <w:r>
              <w:rPr>
                <w:rFonts w:asciiTheme="majorBidi" w:hAnsiTheme="majorBidi" w:cstheme="majorBidi"/>
                <w:lang w:bidi="ar-JO"/>
              </w:rPr>
              <w:t>Quiz 1</w:t>
            </w:r>
          </w:p>
        </w:tc>
        <w:tc>
          <w:tcPr>
            <w:tcW w:w="1620" w:type="dxa"/>
          </w:tcPr>
          <w:p w14:paraId="7CBEC632" w14:textId="62DACDBE" w:rsidR="00DD5C08" w:rsidRDefault="00DD5C08" w:rsidP="00DD5C0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lang w:bidi="ar-JO"/>
              </w:rPr>
            </w:pPr>
            <w:r>
              <w:rPr>
                <w:rFonts w:asciiTheme="majorBidi" w:hAnsiTheme="majorBidi" w:cstheme="majorBidi" w:hint="cs"/>
                <w:b/>
                <w:bCs/>
                <w:sz w:val="24"/>
                <w:szCs w:val="24"/>
                <w:rtl/>
                <w:lang w:bidi="ar-JO"/>
              </w:rPr>
              <w:t>5</w:t>
            </w:r>
          </w:p>
        </w:tc>
      </w:tr>
      <w:tr w:rsidR="004E69D6" w:rsidRPr="0028372B" w14:paraId="29754C0C" w14:textId="77777777" w:rsidTr="009C69CC">
        <w:tc>
          <w:tcPr>
            <w:cnfStyle w:val="001000000000" w:firstRow="0" w:lastRow="0" w:firstColumn="1" w:lastColumn="0" w:oddVBand="0" w:evenVBand="0" w:oddHBand="0" w:evenHBand="0" w:firstRowFirstColumn="0" w:firstRowLastColumn="0" w:lastRowFirstColumn="0" w:lastRowLastColumn="0"/>
            <w:tcW w:w="2610" w:type="dxa"/>
          </w:tcPr>
          <w:p w14:paraId="125D9076" w14:textId="77777777" w:rsidR="004E69D6" w:rsidRDefault="00B54CAF" w:rsidP="00B54CAF">
            <w:pPr>
              <w:bidi w:val="0"/>
              <w:jc w:val="center"/>
              <w:rPr>
                <w:rFonts w:asciiTheme="majorBidi" w:hAnsiTheme="majorBidi" w:cstheme="majorBidi"/>
                <w:lang w:bidi="ar-JO"/>
              </w:rPr>
            </w:pPr>
            <w:r w:rsidRPr="00B54CAF">
              <w:rPr>
                <w:rFonts w:asciiTheme="majorBidi" w:hAnsiTheme="majorBidi" w:cstheme="majorBidi"/>
                <w:lang w:bidi="ar-JO"/>
              </w:rPr>
              <w:t>(Prentice, 2017)</w:t>
            </w:r>
          </w:p>
          <w:p w14:paraId="3D3BA0E1" w14:textId="77777777" w:rsidR="00B54CAF" w:rsidRDefault="00B54CAF" w:rsidP="00B54CAF">
            <w:pPr>
              <w:bidi w:val="0"/>
              <w:jc w:val="center"/>
              <w:rPr>
                <w:rFonts w:asciiTheme="majorBidi" w:hAnsiTheme="majorBidi" w:cstheme="majorBidi"/>
                <w:lang w:bidi="ar-JO"/>
              </w:rPr>
            </w:pPr>
            <w:r>
              <w:rPr>
                <w:rFonts w:asciiTheme="majorBidi" w:hAnsiTheme="majorBidi" w:cstheme="majorBidi"/>
                <w:lang w:bidi="ar-JO"/>
              </w:rPr>
              <w:t>+</w:t>
            </w:r>
          </w:p>
          <w:p w14:paraId="460CCAC3" w14:textId="3397B34D" w:rsidR="00B54CAF" w:rsidRPr="00C0389B" w:rsidRDefault="00B54CAF" w:rsidP="00B54CAF">
            <w:pPr>
              <w:bidi w:val="0"/>
              <w:jc w:val="center"/>
              <w:rPr>
                <w:rFonts w:asciiTheme="majorBidi" w:hAnsiTheme="majorBidi" w:cstheme="majorBidi"/>
                <w:lang w:bidi="ar-JO"/>
              </w:rPr>
            </w:pPr>
            <w:r>
              <w:rPr>
                <w:rFonts w:asciiTheme="majorBidi" w:hAnsiTheme="majorBidi" w:cstheme="majorBidi"/>
                <w:lang w:bidi="ar-JO"/>
              </w:rPr>
              <w:t>(</w:t>
            </w:r>
            <w:proofErr w:type="spellStart"/>
            <w:r>
              <w:rPr>
                <w:rFonts w:asciiTheme="majorBidi" w:hAnsiTheme="majorBidi" w:cstheme="majorBidi"/>
                <w:lang w:bidi="ar-JO"/>
              </w:rPr>
              <w:t>Brukner</w:t>
            </w:r>
            <w:proofErr w:type="spellEnd"/>
            <w:r>
              <w:rPr>
                <w:rFonts w:asciiTheme="majorBidi" w:hAnsiTheme="majorBidi" w:cstheme="majorBidi"/>
                <w:lang w:bidi="ar-JO"/>
              </w:rPr>
              <w:t xml:space="preserve"> &amp; Khan,2017)</w:t>
            </w:r>
          </w:p>
        </w:tc>
        <w:tc>
          <w:tcPr>
            <w:tcW w:w="1804" w:type="dxa"/>
          </w:tcPr>
          <w:p w14:paraId="0B1103DC" w14:textId="77777777" w:rsidR="004E69D6" w:rsidRPr="00C0389B" w:rsidRDefault="004E69D6" w:rsidP="004E69D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JO"/>
              </w:rPr>
            </w:pPr>
          </w:p>
          <w:p w14:paraId="26CDBFDA" w14:textId="77777777" w:rsidR="004E69D6" w:rsidRPr="00C0389B" w:rsidRDefault="004E69D6" w:rsidP="004E69D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JO"/>
              </w:rPr>
            </w:pPr>
            <w:r w:rsidRPr="00C0389B">
              <w:rPr>
                <w:rFonts w:asciiTheme="majorBidi" w:hAnsiTheme="majorBidi" w:cstheme="majorBidi"/>
                <w:lang w:bidi="ar-JO"/>
              </w:rPr>
              <w:t>Lecture &amp;</w:t>
            </w:r>
          </w:p>
          <w:p w14:paraId="75911478" w14:textId="3E45D920" w:rsidR="004E69D6" w:rsidRPr="00C0389B" w:rsidRDefault="004E69D6" w:rsidP="004E69D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JO"/>
              </w:rPr>
            </w:pPr>
            <w:r w:rsidRPr="00C0389B">
              <w:rPr>
                <w:rFonts w:asciiTheme="majorBidi" w:hAnsiTheme="majorBidi" w:cstheme="majorBidi"/>
                <w:lang w:bidi="ar-JO"/>
              </w:rPr>
              <w:t>Case based learning</w:t>
            </w:r>
          </w:p>
        </w:tc>
        <w:tc>
          <w:tcPr>
            <w:tcW w:w="3866" w:type="dxa"/>
          </w:tcPr>
          <w:p w14:paraId="25AAA26A" w14:textId="605E0F51" w:rsidR="004E69D6" w:rsidRDefault="004E69D6" w:rsidP="004E69D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JO"/>
              </w:rPr>
            </w:pPr>
            <w:r>
              <w:rPr>
                <w:rFonts w:asciiTheme="majorBidi" w:hAnsiTheme="majorBidi" w:cstheme="majorBidi"/>
                <w:lang w:bidi="ar-JO"/>
              </w:rPr>
              <w:t>Musculoskeletal Conditions (Upper Limb)</w:t>
            </w:r>
          </w:p>
          <w:p w14:paraId="3CF628F0" w14:textId="0E177031" w:rsidR="00294B5E" w:rsidRPr="00C0389B" w:rsidRDefault="00294B5E" w:rsidP="00294B5E">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JO"/>
              </w:rPr>
            </w:pPr>
          </w:p>
        </w:tc>
        <w:tc>
          <w:tcPr>
            <w:tcW w:w="1620" w:type="dxa"/>
          </w:tcPr>
          <w:p w14:paraId="3BBD1AFE" w14:textId="16DF73C7" w:rsidR="004E69D6" w:rsidRDefault="00DD5C08" w:rsidP="004E69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lang w:bidi="ar-JO"/>
              </w:rPr>
            </w:pPr>
            <w:r>
              <w:rPr>
                <w:rFonts w:asciiTheme="majorBidi" w:hAnsiTheme="majorBidi" w:cstheme="majorBidi"/>
                <w:b/>
                <w:bCs/>
                <w:sz w:val="24"/>
                <w:szCs w:val="24"/>
                <w:lang w:bidi="ar-JO"/>
              </w:rPr>
              <w:t>6</w:t>
            </w:r>
          </w:p>
          <w:p w14:paraId="4A8D4AA4" w14:textId="610AD665" w:rsidR="004E69D6" w:rsidRPr="0028372B" w:rsidRDefault="004E69D6" w:rsidP="004E69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lang w:bidi="ar-JO"/>
              </w:rPr>
            </w:pPr>
          </w:p>
        </w:tc>
      </w:tr>
      <w:tr w:rsidR="004E69D6" w:rsidRPr="0028372B" w14:paraId="2FE0B076" w14:textId="77777777" w:rsidTr="009C6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1FC8C191" w14:textId="77777777" w:rsidR="004E69D6" w:rsidRDefault="00B54CAF" w:rsidP="00B54CAF">
            <w:pPr>
              <w:bidi w:val="0"/>
              <w:jc w:val="center"/>
              <w:rPr>
                <w:rFonts w:asciiTheme="majorBidi" w:hAnsiTheme="majorBidi" w:cstheme="majorBidi"/>
              </w:rPr>
            </w:pPr>
            <w:r w:rsidRPr="00B54CAF">
              <w:rPr>
                <w:rFonts w:asciiTheme="majorBidi" w:hAnsiTheme="majorBidi" w:cstheme="majorBidi"/>
              </w:rPr>
              <w:t>(Prentice, 2017)</w:t>
            </w:r>
          </w:p>
          <w:p w14:paraId="4EFC0E05" w14:textId="77777777" w:rsidR="00B54CAF" w:rsidRDefault="00B54CAF" w:rsidP="00B54CAF">
            <w:pPr>
              <w:bidi w:val="0"/>
              <w:jc w:val="center"/>
              <w:rPr>
                <w:rFonts w:asciiTheme="majorBidi" w:hAnsiTheme="majorBidi" w:cstheme="majorBidi"/>
              </w:rPr>
            </w:pPr>
            <w:r>
              <w:rPr>
                <w:rFonts w:asciiTheme="majorBidi" w:hAnsiTheme="majorBidi" w:cstheme="majorBidi"/>
              </w:rPr>
              <w:t>+</w:t>
            </w:r>
          </w:p>
          <w:p w14:paraId="304A4791" w14:textId="36B2A2FE" w:rsidR="00B54CAF" w:rsidRPr="00C0389B" w:rsidRDefault="00B54CAF" w:rsidP="00B54CAF">
            <w:pPr>
              <w:bidi w:val="0"/>
              <w:jc w:val="center"/>
              <w:rPr>
                <w:rFonts w:asciiTheme="majorBidi" w:hAnsiTheme="majorBidi" w:cstheme="majorBidi"/>
              </w:rPr>
            </w:pPr>
            <w:r>
              <w:rPr>
                <w:rFonts w:asciiTheme="majorBidi" w:hAnsiTheme="majorBidi" w:cstheme="majorBidi"/>
                <w:lang w:bidi="ar-JO"/>
              </w:rPr>
              <w:t>(</w:t>
            </w:r>
            <w:proofErr w:type="spellStart"/>
            <w:r>
              <w:rPr>
                <w:rFonts w:asciiTheme="majorBidi" w:hAnsiTheme="majorBidi" w:cstheme="majorBidi"/>
                <w:lang w:bidi="ar-JO"/>
              </w:rPr>
              <w:t>Brukner</w:t>
            </w:r>
            <w:proofErr w:type="spellEnd"/>
            <w:r>
              <w:rPr>
                <w:rFonts w:asciiTheme="majorBidi" w:hAnsiTheme="majorBidi" w:cstheme="majorBidi"/>
                <w:lang w:bidi="ar-JO"/>
              </w:rPr>
              <w:t xml:space="preserve"> &amp; Khan,2017)</w:t>
            </w:r>
          </w:p>
        </w:tc>
        <w:tc>
          <w:tcPr>
            <w:tcW w:w="1804" w:type="dxa"/>
          </w:tcPr>
          <w:p w14:paraId="45EA736D" w14:textId="77777777" w:rsidR="004E69D6" w:rsidRPr="00C0389B" w:rsidRDefault="004E69D6" w:rsidP="004E69D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JO"/>
              </w:rPr>
            </w:pPr>
          </w:p>
          <w:p w14:paraId="4E5AF29D" w14:textId="77777777" w:rsidR="004E69D6" w:rsidRPr="00C0389B" w:rsidRDefault="004E69D6" w:rsidP="004E69D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JO"/>
              </w:rPr>
            </w:pPr>
            <w:r w:rsidRPr="00C0389B">
              <w:rPr>
                <w:rFonts w:asciiTheme="majorBidi" w:hAnsiTheme="majorBidi" w:cstheme="majorBidi"/>
                <w:lang w:bidi="ar-JO"/>
              </w:rPr>
              <w:t>Lecture &amp;</w:t>
            </w:r>
          </w:p>
          <w:p w14:paraId="510C2C25" w14:textId="121A5EF5" w:rsidR="004E69D6" w:rsidRPr="00C0389B" w:rsidRDefault="004E69D6" w:rsidP="004E69D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lang w:bidi="ar-JO"/>
              </w:rPr>
            </w:pPr>
            <w:r w:rsidRPr="00C0389B">
              <w:rPr>
                <w:rFonts w:asciiTheme="majorBidi" w:hAnsiTheme="majorBidi" w:cstheme="majorBidi"/>
                <w:lang w:bidi="ar-JO"/>
              </w:rPr>
              <w:t>Case based learning</w:t>
            </w:r>
          </w:p>
        </w:tc>
        <w:tc>
          <w:tcPr>
            <w:tcW w:w="3866" w:type="dxa"/>
          </w:tcPr>
          <w:p w14:paraId="5B29F56F" w14:textId="1D65AB01" w:rsidR="004E69D6" w:rsidRPr="00C0389B" w:rsidRDefault="0043561A" w:rsidP="004E69D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JO"/>
              </w:rPr>
            </w:pPr>
            <w:r>
              <w:rPr>
                <w:rFonts w:asciiTheme="majorBidi" w:hAnsiTheme="majorBidi" w:cstheme="majorBidi"/>
                <w:lang w:bidi="ar-JO"/>
              </w:rPr>
              <w:t>Musculoskeletal Conditions (Lower Limb)</w:t>
            </w:r>
          </w:p>
        </w:tc>
        <w:tc>
          <w:tcPr>
            <w:tcW w:w="1620" w:type="dxa"/>
          </w:tcPr>
          <w:p w14:paraId="471BAC74" w14:textId="385418BC" w:rsidR="004E69D6" w:rsidRDefault="00DD5C08" w:rsidP="004E69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lang w:bidi="ar-JO"/>
              </w:rPr>
            </w:pPr>
            <w:r>
              <w:rPr>
                <w:rFonts w:asciiTheme="majorBidi" w:hAnsiTheme="majorBidi" w:cstheme="majorBidi"/>
                <w:b/>
                <w:bCs/>
                <w:sz w:val="24"/>
                <w:szCs w:val="24"/>
                <w:lang w:bidi="ar-JO"/>
              </w:rPr>
              <w:t>7</w:t>
            </w:r>
          </w:p>
          <w:p w14:paraId="73B98999" w14:textId="77CFB8CE" w:rsidR="004E69D6" w:rsidRPr="0028372B" w:rsidRDefault="004E69D6" w:rsidP="004E69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lang w:bidi="ar-JO"/>
              </w:rPr>
            </w:pPr>
          </w:p>
        </w:tc>
      </w:tr>
      <w:tr w:rsidR="004E69D6" w:rsidRPr="0028372B" w14:paraId="6F515114" w14:textId="77777777" w:rsidTr="009C69CC">
        <w:trPr>
          <w:trHeight w:val="845"/>
        </w:trPr>
        <w:tc>
          <w:tcPr>
            <w:cnfStyle w:val="001000000000" w:firstRow="0" w:lastRow="0" w:firstColumn="1" w:lastColumn="0" w:oddVBand="0" w:evenVBand="0" w:oddHBand="0" w:evenHBand="0" w:firstRowFirstColumn="0" w:firstRowLastColumn="0" w:lastRowFirstColumn="0" w:lastRowLastColumn="0"/>
            <w:tcW w:w="2610" w:type="dxa"/>
          </w:tcPr>
          <w:p w14:paraId="3EED779E" w14:textId="5E7ADB59" w:rsidR="004E69D6" w:rsidRPr="00C0389B" w:rsidRDefault="00392BE2" w:rsidP="004E69D6">
            <w:pPr>
              <w:bidi w:val="0"/>
              <w:jc w:val="center"/>
              <w:rPr>
                <w:rFonts w:asciiTheme="majorBidi" w:hAnsiTheme="majorBidi" w:cstheme="majorBidi"/>
                <w:lang w:bidi="ar-JO"/>
              </w:rPr>
            </w:pPr>
            <w:r>
              <w:rPr>
                <w:rFonts w:asciiTheme="majorBidi" w:hAnsiTheme="majorBidi" w:cstheme="majorBidi"/>
                <w:lang w:bidi="ar-JO"/>
              </w:rPr>
              <w:lastRenderedPageBreak/>
              <w:t xml:space="preserve">Exam </w:t>
            </w:r>
          </w:p>
        </w:tc>
        <w:tc>
          <w:tcPr>
            <w:tcW w:w="1804" w:type="dxa"/>
          </w:tcPr>
          <w:p w14:paraId="3712C2C3" w14:textId="574EA44D" w:rsidR="004E69D6" w:rsidRPr="00C0389B" w:rsidRDefault="00392BE2" w:rsidP="004E69D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JO"/>
              </w:rPr>
            </w:pPr>
            <w:r>
              <w:rPr>
                <w:rFonts w:asciiTheme="majorBidi" w:hAnsiTheme="majorBidi" w:cstheme="majorBidi"/>
                <w:lang w:bidi="ar-JO"/>
              </w:rPr>
              <w:t xml:space="preserve">Exam </w:t>
            </w:r>
          </w:p>
        </w:tc>
        <w:tc>
          <w:tcPr>
            <w:tcW w:w="3866" w:type="dxa"/>
          </w:tcPr>
          <w:p w14:paraId="65C68EED" w14:textId="77777777" w:rsidR="004E69D6" w:rsidRPr="00C0389B" w:rsidRDefault="004E69D6" w:rsidP="004E69D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p w14:paraId="0D65FD02" w14:textId="1F16E984" w:rsidR="004E69D6" w:rsidRPr="00C0389B" w:rsidRDefault="00392BE2" w:rsidP="004E69D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lang w:bidi="ar-JO"/>
              </w:rPr>
              <w:t>Mid-term Exam</w:t>
            </w:r>
          </w:p>
        </w:tc>
        <w:tc>
          <w:tcPr>
            <w:tcW w:w="1620" w:type="dxa"/>
          </w:tcPr>
          <w:p w14:paraId="1CA7E037" w14:textId="7E23C78E" w:rsidR="004E69D6" w:rsidRDefault="004E69D6" w:rsidP="00B54CA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lang w:bidi="ar-JO"/>
              </w:rPr>
            </w:pPr>
            <w:r>
              <w:rPr>
                <w:rFonts w:asciiTheme="majorBidi" w:hAnsiTheme="majorBidi" w:cstheme="majorBidi"/>
                <w:b/>
                <w:bCs/>
                <w:sz w:val="24"/>
                <w:szCs w:val="24"/>
                <w:lang w:bidi="ar-JO"/>
              </w:rPr>
              <w:t>8</w:t>
            </w:r>
          </w:p>
        </w:tc>
      </w:tr>
      <w:tr w:rsidR="00392BE2" w:rsidRPr="0028372B" w14:paraId="5094094E" w14:textId="77777777" w:rsidTr="009C69CC">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2610" w:type="dxa"/>
          </w:tcPr>
          <w:p w14:paraId="6776A5F7" w14:textId="77777777" w:rsidR="005A312A" w:rsidRPr="005A312A" w:rsidRDefault="005A312A" w:rsidP="005A312A">
            <w:pPr>
              <w:bidi w:val="0"/>
              <w:jc w:val="center"/>
              <w:rPr>
                <w:rFonts w:asciiTheme="majorBidi" w:hAnsiTheme="majorBidi" w:cstheme="majorBidi"/>
                <w:lang w:bidi="ar-JO"/>
              </w:rPr>
            </w:pPr>
            <w:r w:rsidRPr="005A312A">
              <w:rPr>
                <w:rFonts w:asciiTheme="majorBidi" w:hAnsiTheme="majorBidi" w:cstheme="majorBidi"/>
                <w:lang w:bidi="ar-JO"/>
              </w:rPr>
              <w:t>(Prentice, 2017)</w:t>
            </w:r>
          </w:p>
          <w:p w14:paraId="4DC9DDDB" w14:textId="77777777" w:rsidR="005A312A" w:rsidRPr="005A312A" w:rsidRDefault="005A312A" w:rsidP="005A312A">
            <w:pPr>
              <w:bidi w:val="0"/>
              <w:jc w:val="center"/>
              <w:rPr>
                <w:rFonts w:asciiTheme="majorBidi" w:hAnsiTheme="majorBidi" w:cstheme="majorBidi"/>
                <w:lang w:bidi="ar-JO"/>
              </w:rPr>
            </w:pPr>
            <w:r w:rsidRPr="005A312A">
              <w:rPr>
                <w:rFonts w:asciiTheme="majorBidi" w:hAnsiTheme="majorBidi" w:cstheme="majorBidi"/>
                <w:lang w:bidi="ar-JO"/>
              </w:rPr>
              <w:t>+</w:t>
            </w:r>
          </w:p>
          <w:p w14:paraId="7E06D995" w14:textId="5450EE54" w:rsidR="00392BE2" w:rsidRPr="00C0389B" w:rsidRDefault="005A312A" w:rsidP="005A312A">
            <w:pPr>
              <w:bidi w:val="0"/>
              <w:jc w:val="center"/>
              <w:rPr>
                <w:rFonts w:asciiTheme="majorBidi" w:hAnsiTheme="majorBidi" w:cstheme="majorBidi"/>
                <w:lang w:bidi="ar-JO"/>
              </w:rPr>
            </w:pPr>
            <w:r w:rsidRPr="005A312A">
              <w:rPr>
                <w:rFonts w:asciiTheme="majorBidi" w:hAnsiTheme="majorBidi" w:cstheme="majorBidi"/>
                <w:lang w:bidi="ar-JO"/>
              </w:rPr>
              <w:t>(</w:t>
            </w:r>
            <w:proofErr w:type="spellStart"/>
            <w:r w:rsidRPr="005A312A">
              <w:rPr>
                <w:rFonts w:asciiTheme="majorBidi" w:hAnsiTheme="majorBidi" w:cstheme="majorBidi"/>
                <w:lang w:bidi="ar-JO"/>
              </w:rPr>
              <w:t>Brukner</w:t>
            </w:r>
            <w:proofErr w:type="spellEnd"/>
            <w:r w:rsidRPr="005A312A">
              <w:rPr>
                <w:rFonts w:asciiTheme="majorBidi" w:hAnsiTheme="majorBidi" w:cstheme="majorBidi"/>
                <w:lang w:bidi="ar-JO"/>
              </w:rPr>
              <w:t xml:space="preserve"> &amp; Khan,2017)</w:t>
            </w:r>
          </w:p>
        </w:tc>
        <w:tc>
          <w:tcPr>
            <w:tcW w:w="1804" w:type="dxa"/>
          </w:tcPr>
          <w:p w14:paraId="30008124" w14:textId="77777777" w:rsidR="00AC0746" w:rsidRPr="00C0389B" w:rsidRDefault="00AC0746" w:rsidP="00AC074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JO"/>
              </w:rPr>
            </w:pPr>
            <w:r w:rsidRPr="00C0389B">
              <w:rPr>
                <w:rFonts w:asciiTheme="majorBidi" w:hAnsiTheme="majorBidi" w:cstheme="majorBidi"/>
                <w:lang w:bidi="ar-JO"/>
              </w:rPr>
              <w:t>Lecture &amp;</w:t>
            </w:r>
          </w:p>
          <w:p w14:paraId="67D63073" w14:textId="1E66FE19" w:rsidR="00392BE2" w:rsidRPr="00C0389B" w:rsidRDefault="00AC0746" w:rsidP="00AC074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JO"/>
              </w:rPr>
            </w:pPr>
            <w:r w:rsidRPr="00C0389B">
              <w:rPr>
                <w:rFonts w:asciiTheme="majorBidi" w:hAnsiTheme="majorBidi" w:cstheme="majorBidi"/>
                <w:lang w:bidi="ar-JO"/>
              </w:rPr>
              <w:t>Case based learning</w:t>
            </w:r>
          </w:p>
        </w:tc>
        <w:tc>
          <w:tcPr>
            <w:tcW w:w="3866" w:type="dxa"/>
          </w:tcPr>
          <w:p w14:paraId="1F0D876B" w14:textId="3BEC00B0" w:rsidR="00392BE2" w:rsidRPr="00C0389B" w:rsidRDefault="0043561A" w:rsidP="004E69D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lang w:bidi="ar-JO"/>
              </w:rPr>
              <w:t>Mu</w:t>
            </w:r>
            <w:r w:rsidR="00941710">
              <w:rPr>
                <w:rFonts w:asciiTheme="majorBidi" w:hAnsiTheme="majorBidi" w:cstheme="majorBidi"/>
                <w:lang w:bidi="ar-JO"/>
              </w:rPr>
              <w:t>sculoskeletal Conditions III</w:t>
            </w:r>
          </w:p>
        </w:tc>
        <w:tc>
          <w:tcPr>
            <w:tcW w:w="1620" w:type="dxa"/>
          </w:tcPr>
          <w:p w14:paraId="6510CCF7" w14:textId="4B75386F" w:rsidR="00392BE2" w:rsidRDefault="00392BE2" w:rsidP="00B54CA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lang w:bidi="ar-JO"/>
              </w:rPr>
            </w:pPr>
            <w:r>
              <w:rPr>
                <w:rFonts w:asciiTheme="majorBidi" w:hAnsiTheme="majorBidi" w:cstheme="majorBidi"/>
                <w:b/>
                <w:bCs/>
                <w:sz w:val="24"/>
                <w:szCs w:val="24"/>
                <w:lang w:bidi="ar-JO"/>
              </w:rPr>
              <w:t>9</w:t>
            </w:r>
          </w:p>
        </w:tc>
      </w:tr>
      <w:tr w:rsidR="00392BE2" w:rsidRPr="0028372B" w14:paraId="35A19CCD" w14:textId="77777777" w:rsidTr="009472F5">
        <w:trPr>
          <w:trHeight w:val="395"/>
        </w:trPr>
        <w:tc>
          <w:tcPr>
            <w:cnfStyle w:val="001000000000" w:firstRow="0" w:lastRow="0" w:firstColumn="1" w:lastColumn="0" w:oddVBand="0" w:evenVBand="0" w:oddHBand="0" w:evenHBand="0" w:firstRowFirstColumn="0" w:firstRowLastColumn="0" w:lastRowFirstColumn="0" w:lastRowLastColumn="0"/>
            <w:tcW w:w="2610" w:type="dxa"/>
          </w:tcPr>
          <w:p w14:paraId="1A0DF78E" w14:textId="77777777" w:rsidR="009453FA" w:rsidRPr="005A312A" w:rsidRDefault="009453FA" w:rsidP="009453FA">
            <w:pPr>
              <w:bidi w:val="0"/>
              <w:jc w:val="center"/>
              <w:rPr>
                <w:rFonts w:asciiTheme="majorBidi" w:hAnsiTheme="majorBidi" w:cstheme="majorBidi"/>
                <w:lang w:bidi="ar-JO"/>
              </w:rPr>
            </w:pPr>
            <w:r w:rsidRPr="005A312A">
              <w:rPr>
                <w:rFonts w:asciiTheme="majorBidi" w:hAnsiTheme="majorBidi" w:cstheme="majorBidi"/>
                <w:lang w:bidi="ar-JO"/>
              </w:rPr>
              <w:t>(Prentice, 2017)</w:t>
            </w:r>
          </w:p>
          <w:p w14:paraId="38C01B86" w14:textId="1577443A" w:rsidR="00392BE2" w:rsidRPr="000F06DD" w:rsidRDefault="00392BE2" w:rsidP="005A312A">
            <w:pPr>
              <w:bidi w:val="0"/>
              <w:jc w:val="center"/>
              <w:rPr>
                <w:rFonts w:asciiTheme="majorBidi" w:hAnsiTheme="majorBidi" w:cstheme="majorBidi"/>
                <w:lang w:bidi="ar-JO"/>
              </w:rPr>
            </w:pPr>
          </w:p>
        </w:tc>
        <w:tc>
          <w:tcPr>
            <w:tcW w:w="1804" w:type="dxa"/>
          </w:tcPr>
          <w:p w14:paraId="4E4256E7" w14:textId="5CC6F16A" w:rsidR="009472F5" w:rsidRPr="00C0389B" w:rsidRDefault="00AC0746" w:rsidP="009472F5">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JO"/>
              </w:rPr>
            </w:pPr>
            <w:r w:rsidRPr="00C0389B">
              <w:rPr>
                <w:rFonts w:asciiTheme="majorBidi" w:hAnsiTheme="majorBidi" w:cstheme="majorBidi"/>
                <w:lang w:bidi="ar-JO"/>
              </w:rPr>
              <w:t xml:space="preserve">Lecture </w:t>
            </w:r>
          </w:p>
          <w:p w14:paraId="3CECA7F1" w14:textId="4D4418FD" w:rsidR="00392BE2" w:rsidRPr="00C0389B" w:rsidRDefault="00392BE2" w:rsidP="00AC074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JO"/>
              </w:rPr>
            </w:pPr>
          </w:p>
        </w:tc>
        <w:tc>
          <w:tcPr>
            <w:tcW w:w="3866" w:type="dxa"/>
          </w:tcPr>
          <w:p w14:paraId="5DF38E3C" w14:textId="4D630D9A" w:rsidR="00392BE2" w:rsidRPr="00C0389B" w:rsidRDefault="00941710" w:rsidP="002A1F65">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lang w:bidi="ar-JO"/>
              </w:rPr>
              <w:t>Musculoskeletal Conditions IV</w:t>
            </w:r>
          </w:p>
        </w:tc>
        <w:tc>
          <w:tcPr>
            <w:tcW w:w="1620" w:type="dxa"/>
          </w:tcPr>
          <w:p w14:paraId="63A46AC9" w14:textId="6B02DEF3" w:rsidR="00392BE2" w:rsidRDefault="00392BE2" w:rsidP="00B54CA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lang w:bidi="ar-JO"/>
              </w:rPr>
            </w:pPr>
            <w:r>
              <w:rPr>
                <w:rFonts w:asciiTheme="majorBidi" w:hAnsiTheme="majorBidi" w:cstheme="majorBidi"/>
                <w:b/>
                <w:bCs/>
                <w:sz w:val="24"/>
                <w:szCs w:val="24"/>
                <w:lang w:bidi="ar-JO"/>
              </w:rPr>
              <w:t>10</w:t>
            </w:r>
          </w:p>
        </w:tc>
      </w:tr>
      <w:tr w:rsidR="009453FA" w:rsidRPr="0028372B" w14:paraId="1B4EC576" w14:textId="77777777" w:rsidTr="009C69CC">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2610" w:type="dxa"/>
          </w:tcPr>
          <w:p w14:paraId="1490A74C" w14:textId="0ADC4671" w:rsidR="009453FA" w:rsidRPr="00C0389B" w:rsidRDefault="009453FA" w:rsidP="009453FA">
            <w:pPr>
              <w:bidi w:val="0"/>
              <w:jc w:val="center"/>
              <w:rPr>
                <w:rFonts w:asciiTheme="majorBidi" w:hAnsiTheme="majorBidi" w:cstheme="majorBidi"/>
                <w:lang w:bidi="ar-JO"/>
              </w:rPr>
            </w:pPr>
            <w:r w:rsidRPr="00976677">
              <w:rPr>
                <w:rFonts w:asciiTheme="majorBidi" w:hAnsiTheme="majorBidi" w:cstheme="majorBidi"/>
                <w:lang w:bidi="ar-JO"/>
              </w:rPr>
              <w:t>(Prentice, 2017)</w:t>
            </w:r>
          </w:p>
        </w:tc>
        <w:tc>
          <w:tcPr>
            <w:tcW w:w="1804" w:type="dxa"/>
          </w:tcPr>
          <w:p w14:paraId="3F55C6B1" w14:textId="77777777" w:rsidR="009453FA" w:rsidRPr="00C0389B" w:rsidRDefault="009453FA" w:rsidP="009453F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JO"/>
              </w:rPr>
            </w:pPr>
            <w:r w:rsidRPr="00C0389B">
              <w:rPr>
                <w:rFonts w:asciiTheme="majorBidi" w:hAnsiTheme="majorBidi" w:cstheme="majorBidi"/>
                <w:lang w:bidi="ar-JO"/>
              </w:rPr>
              <w:t>Lecture &amp;</w:t>
            </w:r>
          </w:p>
          <w:p w14:paraId="0C6ECDB4" w14:textId="58B444EC" w:rsidR="009453FA" w:rsidRPr="00C0389B" w:rsidRDefault="009453FA" w:rsidP="009453F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JO"/>
              </w:rPr>
            </w:pPr>
            <w:r w:rsidRPr="00C0389B">
              <w:rPr>
                <w:rFonts w:asciiTheme="majorBidi" w:hAnsiTheme="majorBidi" w:cstheme="majorBidi"/>
                <w:lang w:bidi="ar-JO"/>
              </w:rPr>
              <w:t>Case based learning</w:t>
            </w:r>
          </w:p>
        </w:tc>
        <w:tc>
          <w:tcPr>
            <w:tcW w:w="3866" w:type="dxa"/>
          </w:tcPr>
          <w:p w14:paraId="11D6239F" w14:textId="6EF8A9EA" w:rsidR="009453FA" w:rsidRPr="00C0389B" w:rsidRDefault="009453FA" w:rsidP="009453F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D5C08">
              <w:rPr>
                <w:rFonts w:asciiTheme="majorBidi" w:hAnsiTheme="majorBidi" w:cstheme="majorBidi"/>
                <w:lang w:bidi="ar-JO"/>
              </w:rPr>
              <w:t>Sports &amp; Exercise Nutrition</w:t>
            </w:r>
            <w:r>
              <w:rPr>
                <w:rFonts w:asciiTheme="majorBidi" w:hAnsiTheme="majorBidi" w:cstheme="majorBidi"/>
                <w:lang w:bidi="ar-JO"/>
              </w:rPr>
              <w:t xml:space="preserve"> I</w:t>
            </w:r>
            <w:r>
              <w:rPr>
                <w:rFonts w:asciiTheme="majorBidi" w:hAnsiTheme="majorBidi" w:cstheme="majorBidi"/>
                <w:lang w:bidi="ar-JO"/>
              </w:rPr>
              <w:br/>
            </w:r>
          </w:p>
        </w:tc>
        <w:tc>
          <w:tcPr>
            <w:tcW w:w="1620" w:type="dxa"/>
          </w:tcPr>
          <w:p w14:paraId="5F214B33" w14:textId="68300E4E" w:rsidR="009453FA" w:rsidRDefault="009453FA" w:rsidP="009453F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lang w:bidi="ar-JO"/>
              </w:rPr>
            </w:pPr>
            <w:r>
              <w:rPr>
                <w:rFonts w:asciiTheme="majorBidi" w:hAnsiTheme="majorBidi" w:cstheme="majorBidi"/>
                <w:b/>
                <w:bCs/>
                <w:sz w:val="24"/>
                <w:szCs w:val="24"/>
                <w:lang w:bidi="ar-JO"/>
              </w:rPr>
              <w:t>11</w:t>
            </w:r>
          </w:p>
        </w:tc>
      </w:tr>
      <w:tr w:rsidR="009453FA" w:rsidRPr="0028372B" w14:paraId="7C44DEEA" w14:textId="77777777" w:rsidTr="009C69CC">
        <w:trPr>
          <w:trHeight w:val="845"/>
        </w:trPr>
        <w:tc>
          <w:tcPr>
            <w:cnfStyle w:val="001000000000" w:firstRow="0" w:lastRow="0" w:firstColumn="1" w:lastColumn="0" w:oddVBand="0" w:evenVBand="0" w:oddHBand="0" w:evenHBand="0" w:firstRowFirstColumn="0" w:firstRowLastColumn="0" w:lastRowFirstColumn="0" w:lastRowLastColumn="0"/>
            <w:tcW w:w="2610" w:type="dxa"/>
          </w:tcPr>
          <w:p w14:paraId="175A86ED" w14:textId="3E82FAD5" w:rsidR="009453FA" w:rsidRPr="00C0389B" w:rsidRDefault="009453FA" w:rsidP="009453FA">
            <w:pPr>
              <w:bidi w:val="0"/>
              <w:jc w:val="center"/>
              <w:rPr>
                <w:rFonts w:asciiTheme="majorBidi" w:hAnsiTheme="majorBidi" w:cstheme="majorBidi"/>
                <w:lang w:bidi="ar-JO"/>
              </w:rPr>
            </w:pPr>
            <w:r w:rsidRPr="00976677">
              <w:rPr>
                <w:rFonts w:asciiTheme="majorBidi" w:hAnsiTheme="majorBidi" w:cstheme="majorBidi"/>
                <w:lang w:bidi="ar-JO"/>
              </w:rPr>
              <w:t>(Prentice, 2017)</w:t>
            </w:r>
          </w:p>
        </w:tc>
        <w:tc>
          <w:tcPr>
            <w:tcW w:w="1804" w:type="dxa"/>
          </w:tcPr>
          <w:p w14:paraId="1E1D9A97" w14:textId="77777777" w:rsidR="009453FA" w:rsidRPr="00C0389B" w:rsidRDefault="009453FA" w:rsidP="009453F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JO"/>
              </w:rPr>
            </w:pPr>
            <w:r w:rsidRPr="00C0389B">
              <w:rPr>
                <w:rFonts w:asciiTheme="majorBidi" w:hAnsiTheme="majorBidi" w:cstheme="majorBidi"/>
                <w:lang w:bidi="ar-JO"/>
              </w:rPr>
              <w:t>Lecture &amp;</w:t>
            </w:r>
          </w:p>
          <w:p w14:paraId="06F6F71C" w14:textId="70C0595C" w:rsidR="009453FA" w:rsidRPr="00C0389B" w:rsidRDefault="009453FA" w:rsidP="009453F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JO"/>
              </w:rPr>
            </w:pPr>
            <w:r w:rsidRPr="00C0389B">
              <w:rPr>
                <w:rFonts w:asciiTheme="majorBidi" w:hAnsiTheme="majorBidi" w:cstheme="majorBidi"/>
                <w:lang w:bidi="ar-JO"/>
              </w:rPr>
              <w:t>Case based learning</w:t>
            </w:r>
          </w:p>
        </w:tc>
        <w:tc>
          <w:tcPr>
            <w:tcW w:w="3866" w:type="dxa"/>
          </w:tcPr>
          <w:p w14:paraId="4686284B" w14:textId="77777777" w:rsidR="009472F5" w:rsidRDefault="009453FA" w:rsidP="009453F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JO"/>
              </w:rPr>
            </w:pPr>
            <w:r w:rsidRPr="00DD5C08">
              <w:rPr>
                <w:rFonts w:asciiTheme="majorBidi" w:hAnsiTheme="majorBidi" w:cstheme="majorBidi"/>
                <w:lang w:bidi="ar-JO"/>
              </w:rPr>
              <w:t>Sports &amp; Exercise Nutrition</w:t>
            </w:r>
            <w:r>
              <w:rPr>
                <w:rFonts w:asciiTheme="majorBidi" w:hAnsiTheme="majorBidi" w:cstheme="majorBidi"/>
                <w:lang w:bidi="ar-JO"/>
              </w:rPr>
              <w:t xml:space="preserve"> II</w:t>
            </w:r>
          </w:p>
          <w:p w14:paraId="4B72ABD0" w14:textId="140EB3AC" w:rsidR="009453FA" w:rsidRPr="00C0389B" w:rsidRDefault="009472F5" w:rsidP="009472F5">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lang w:bidi="ar-JO"/>
              </w:rPr>
              <w:t>Quiz 2</w:t>
            </w:r>
            <w:r w:rsidR="009453FA">
              <w:rPr>
                <w:rFonts w:asciiTheme="majorBidi" w:hAnsiTheme="majorBidi" w:cstheme="majorBidi"/>
                <w:lang w:bidi="ar-JO"/>
              </w:rPr>
              <w:br/>
            </w:r>
          </w:p>
        </w:tc>
        <w:tc>
          <w:tcPr>
            <w:tcW w:w="1620" w:type="dxa"/>
          </w:tcPr>
          <w:p w14:paraId="09361EB6" w14:textId="16A1B442" w:rsidR="009453FA" w:rsidRDefault="009453FA" w:rsidP="009453F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lang w:bidi="ar-JO"/>
              </w:rPr>
            </w:pPr>
            <w:r>
              <w:rPr>
                <w:rFonts w:asciiTheme="majorBidi" w:hAnsiTheme="majorBidi" w:cstheme="majorBidi"/>
                <w:b/>
                <w:bCs/>
                <w:sz w:val="24"/>
                <w:szCs w:val="24"/>
                <w:lang w:bidi="ar-JO"/>
              </w:rPr>
              <w:t>12</w:t>
            </w:r>
          </w:p>
        </w:tc>
      </w:tr>
      <w:tr w:rsidR="00392BE2" w:rsidRPr="0028372B" w14:paraId="5B06B8C9" w14:textId="77777777" w:rsidTr="009C69CC">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2610" w:type="dxa"/>
          </w:tcPr>
          <w:p w14:paraId="749CF4A8" w14:textId="520E780C" w:rsidR="00392BE2" w:rsidRPr="00C0389B" w:rsidRDefault="00307BD5" w:rsidP="00392BE2">
            <w:pPr>
              <w:bidi w:val="0"/>
              <w:jc w:val="center"/>
              <w:rPr>
                <w:rFonts w:asciiTheme="majorBidi" w:hAnsiTheme="majorBidi" w:cstheme="majorBidi"/>
                <w:lang w:bidi="ar-JO"/>
              </w:rPr>
            </w:pPr>
            <w:r>
              <w:rPr>
                <w:rFonts w:asciiTheme="majorBidi" w:hAnsiTheme="majorBidi" w:cstheme="majorBidi"/>
                <w:lang w:bidi="ar-JO"/>
              </w:rPr>
              <w:t>(Eric shamus, Jennifer shamus 2001)</w:t>
            </w:r>
          </w:p>
        </w:tc>
        <w:tc>
          <w:tcPr>
            <w:tcW w:w="1804" w:type="dxa"/>
          </w:tcPr>
          <w:p w14:paraId="5D0096D7" w14:textId="77777777" w:rsidR="00AC0746" w:rsidRPr="00C0389B" w:rsidRDefault="00AC0746" w:rsidP="00AC074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JO"/>
              </w:rPr>
            </w:pPr>
            <w:r w:rsidRPr="00C0389B">
              <w:rPr>
                <w:rFonts w:asciiTheme="majorBidi" w:hAnsiTheme="majorBidi" w:cstheme="majorBidi"/>
                <w:lang w:bidi="ar-JO"/>
              </w:rPr>
              <w:t>Lecture &amp;</w:t>
            </w:r>
          </w:p>
          <w:p w14:paraId="4462C459" w14:textId="7AA796C2" w:rsidR="00392BE2" w:rsidRPr="00C0389B" w:rsidRDefault="00AC0746" w:rsidP="00AC074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JO"/>
              </w:rPr>
            </w:pPr>
            <w:r w:rsidRPr="00C0389B">
              <w:rPr>
                <w:rFonts w:asciiTheme="majorBidi" w:hAnsiTheme="majorBidi" w:cstheme="majorBidi"/>
                <w:lang w:bidi="ar-JO"/>
              </w:rPr>
              <w:t>Case based learning</w:t>
            </w:r>
          </w:p>
        </w:tc>
        <w:tc>
          <w:tcPr>
            <w:tcW w:w="3866" w:type="dxa"/>
          </w:tcPr>
          <w:p w14:paraId="2A24FBDF" w14:textId="678E65E9" w:rsidR="00392BE2" w:rsidRPr="00962905" w:rsidRDefault="00392BE2" w:rsidP="00392BE2">
            <w:pPr>
              <w:tabs>
                <w:tab w:val="left" w:pos="720"/>
                <w:tab w:val="center" w:pos="1647"/>
              </w:tabs>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JO"/>
              </w:rPr>
            </w:pPr>
            <w:r w:rsidRPr="00392BE2">
              <w:rPr>
                <w:rFonts w:asciiTheme="majorBidi" w:hAnsiTheme="majorBidi" w:cstheme="majorBidi"/>
                <w:lang w:bidi="ar-JO"/>
              </w:rPr>
              <w:fldChar w:fldCharType="begin"/>
            </w:r>
            <w:r w:rsidRPr="00392BE2">
              <w:rPr>
                <w:rFonts w:asciiTheme="majorBidi" w:hAnsiTheme="majorBidi" w:cstheme="majorBidi"/>
                <w:lang w:bidi="ar-JO"/>
              </w:rPr>
              <w:instrText xml:space="preserve"> HYPERLINK "https://www.sciencedirect.com/science/article/pii/S1060187222000107" </w:instrText>
            </w:r>
            <w:r w:rsidRPr="00392BE2">
              <w:rPr>
                <w:rFonts w:asciiTheme="majorBidi" w:hAnsiTheme="majorBidi" w:cstheme="majorBidi"/>
                <w:lang w:bidi="ar-JO"/>
              </w:rPr>
              <w:fldChar w:fldCharType="separate"/>
            </w:r>
            <w:r w:rsidRPr="00392BE2">
              <w:rPr>
                <w:rFonts w:asciiTheme="majorBidi" w:hAnsiTheme="majorBidi" w:cstheme="majorBidi"/>
                <w:lang w:bidi="ar-JO"/>
              </w:rPr>
              <w:tab/>
            </w:r>
            <w:r>
              <w:rPr>
                <w:rFonts w:asciiTheme="majorBidi" w:hAnsiTheme="majorBidi" w:cstheme="majorBidi"/>
                <w:lang w:bidi="ar-JO"/>
              </w:rPr>
              <w:tab/>
            </w:r>
            <w:r w:rsidRPr="00962905">
              <w:rPr>
                <w:rFonts w:asciiTheme="majorBidi" w:hAnsiTheme="majorBidi" w:cstheme="majorBidi"/>
                <w:lang w:bidi="ar-JO"/>
              </w:rPr>
              <w:t>Athlete Mental Health &amp; Psychological Impact of Sport Injury</w:t>
            </w:r>
          </w:p>
          <w:p w14:paraId="67DF6CA8" w14:textId="77777777" w:rsidR="00392BE2" w:rsidRPr="00392BE2" w:rsidRDefault="00392BE2" w:rsidP="00392BE2">
            <w:pPr>
              <w:bidi w:val="0"/>
              <w:jc w:val="center"/>
              <w:cnfStyle w:val="000000100000" w:firstRow="0" w:lastRow="0" w:firstColumn="0" w:lastColumn="0" w:oddVBand="0" w:evenVBand="0" w:oddHBand="1" w:evenHBand="0" w:firstRowFirstColumn="0" w:firstRowLastColumn="0" w:lastRowFirstColumn="0" w:lastRowLastColumn="0"/>
              <w:rPr>
                <w:lang w:bidi="ar-JO"/>
              </w:rPr>
            </w:pPr>
            <w:r w:rsidRPr="00962905">
              <w:rPr>
                <w:rFonts w:asciiTheme="majorBidi" w:hAnsiTheme="majorBidi" w:cstheme="majorBidi"/>
                <w:lang w:bidi="ar-JO"/>
              </w:rPr>
              <w:br/>
            </w:r>
          </w:p>
          <w:p w14:paraId="1C1352CA" w14:textId="01585049" w:rsidR="00392BE2" w:rsidRPr="00C0389B" w:rsidRDefault="00392BE2" w:rsidP="00392BE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92BE2">
              <w:rPr>
                <w:rFonts w:asciiTheme="majorBidi" w:hAnsiTheme="majorBidi" w:cstheme="majorBidi"/>
                <w:lang w:bidi="ar-JO"/>
              </w:rPr>
              <w:fldChar w:fldCharType="end"/>
            </w:r>
          </w:p>
        </w:tc>
        <w:tc>
          <w:tcPr>
            <w:tcW w:w="1620" w:type="dxa"/>
          </w:tcPr>
          <w:p w14:paraId="2C5BDBA9" w14:textId="548D0D5C" w:rsidR="00392BE2" w:rsidRDefault="00392BE2" w:rsidP="00392BE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lang w:bidi="ar-JO"/>
              </w:rPr>
            </w:pPr>
            <w:r>
              <w:rPr>
                <w:rFonts w:asciiTheme="majorBidi" w:hAnsiTheme="majorBidi" w:cstheme="majorBidi"/>
                <w:b/>
                <w:bCs/>
                <w:sz w:val="24"/>
                <w:szCs w:val="24"/>
                <w:lang w:bidi="ar-JO"/>
              </w:rPr>
              <w:t>13</w:t>
            </w:r>
          </w:p>
        </w:tc>
      </w:tr>
      <w:tr w:rsidR="00392BE2" w:rsidRPr="0028372B" w14:paraId="4E41201A" w14:textId="77777777" w:rsidTr="009C69CC">
        <w:trPr>
          <w:trHeight w:val="845"/>
        </w:trPr>
        <w:tc>
          <w:tcPr>
            <w:cnfStyle w:val="001000000000" w:firstRow="0" w:lastRow="0" w:firstColumn="1" w:lastColumn="0" w:oddVBand="0" w:evenVBand="0" w:oddHBand="0" w:evenHBand="0" w:firstRowFirstColumn="0" w:firstRowLastColumn="0" w:lastRowFirstColumn="0" w:lastRowLastColumn="0"/>
            <w:tcW w:w="2610" w:type="dxa"/>
          </w:tcPr>
          <w:p w14:paraId="3F3C42DB" w14:textId="29DBF522" w:rsidR="00392BE2" w:rsidRPr="00C0389B" w:rsidRDefault="00D11E92" w:rsidP="00392BE2">
            <w:pPr>
              <w:bidi w:val="0"/>
              <w:jc w:val="center"/>
              <w:rPr>
                <w:rFonts w:asciiTheme="majorBidi" w:hAnsiTheme="majorBidi" w:cstheme="majorBidi"/>
                <w:lang w:bidi="ar-JO"/>
              </w:rPr>
            </w:pPr>
            <w:r>
              <w:rPr>
                <w:rFonts w:asciiTheme="majorBidi" w:hAnsiTheme="majorBidi" w:cstheme="majorBidi"/>
                <w:lang w:bidi="ar-JO"/>
              </w:rPr>
              <w:t>(Eric shamus, Jennifer shamus 2001)</w:t>
            </w:r>
          </w:p>
        </w:tc>
        <w:tc>
          <w:tcPr>
            <w:tcW w:w="1804" w:type="dxa"/>
          </w:tcPr>
          <w:p w14:paraId="2B3FE002" w14:textId="77777777" w:rsidR="00AC0746" w:rsidRPr="00C0389B" w:rsidRDefault="00AC0746" w:rsidP="00AC074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JO"/>
              </w:rPr>
            </w:pPr>
            <w:r w:rsidRPr="00C0389B">
              <w:rPr>
                <w:rFonts w:asciiTheme="majorBidi" w:hAnsiTheme="majorBidi" w:cstheme="majorBidi"/>
                <w:lang w:bidi="ar-JO"/>
              </w:rPr>
              <w:t>Lecture &amp;</w:t>
            </w:r>
          </w:p>
          <w:p w14:paraId="05DDA301" w14:textId="4C817DA6" w:rsidR="00392BE2" w:rsidRPr="00C0389B" w:rsidRDefault="00AC0746" w:rsidP="00AC074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JO"/>
              </w:rPr>
            </w:pPr>
            <w:r w:rsidRPr="00C0389B">
              <w:rPr>
                <w:rFonts w:asciiTheme="majorBidi" w:hAnsiTheme="majorBidi" w:cstheme="majorBidi"/>
                <w:lang w:bidi="ar-JO"/>
              </w:rPr>
              <w:t>Case based learning</w:t>
            </w:r>
          </w:p>
        </w:tc>
        <w:tc>
          <w:tcPr>
            <w:tcW w:w="3866" w:type="dxa"/>
          </w:tcPr>
          <w:p w14:paraId="3D32D1A8" w14:textId="61A1E5A2" w:rsidR="00941710" w:rsidRPr="00941710" w:rsidRDefault="00941710" w:rsidP="00941710">
            <w:pPr>
              <w:tabs>
                <w:tab w:val="left" w:pos="720"/>
                <w:tab w:val="center" w:pos="1647"/>
              </w:tabs>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1710">
              <w:rPr>
                <w:rFonts w:asciiTheme="majorBidi" w:hAnsiTheme="majorBidi" w:cstheme="majorBidi"/>
              </w:rPr>
              <w:tab/>
              <w:t>Athlete Mental Health &amp; Psychological Impact of Sport Injury</w:t>
            </w:r>
            <w:r>
              <w:rPr>
                <w:rFonts w:asciiTheme="majorBidi" w:hAnsiTheme="majorBidi" w:cstheme="majorBidi"/>
              </w:rPr>
              <w:t>II</w:t>
            </w:r>
          </w:p>
          <w:p w14:paraId="22C30FDE" w14:textId="66B15C67" w:rsidR="00392BE2" w:rsidRPr="00C0389B" w:rsidRDefault="00392BE2" w:rsidP="00392BE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620" w:type="dxa"/>
          </w:tcPr>
          <w:p w14:paraId="30447B76" w14:textId="424663E7" w:rsidR="00392BE2" w:rsidRDefault="00392BE2" w:rsidP="00392BE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lang w:bidi="ar-JO"/>
              </w:rPr>
            </w:pPr>
            <w:r>
              <w:rPr>
                <w:rFonts w:asciiTheme="majorBidi" w:hAnsiTheme="majorBidi" w:cstheme="majorBidi"/>
                <w:b/>
                <w:bCs/>
                <w:sz w:val="24"/>
                <w:szCs w:val="24"/>
                <w:lang w:bidi="ar-JO"/>
              </w:rPr>
              <w:t>14</w:t>
            </w:r>
          </w:p>
        </w:tc>
      </w:tr>
      <w:tr w:rsidR="00392BE2" w:rsidRPr="0028372B" w14:paraId="53A93A15" w14:textId="77777777" w:rsidTr="009472F5">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610" w:type="dxa"/>
          </w:tcPr>
          <w:p w14:paraId="70D7200A" w14:textId="77777777" w:rsidR="00392BE2" w:rsidRPr="00C0389B" w:rsidRDefault="00392BE2" w:rsidP="004E69D6">
            <w:pPr>
              <w:bidi w:val="0"/>
              <w:jc w:val="center"/>
              <w:rPr>
                <w:rFonts w:asciiTheme="majorBidi" w:hAnsiTheme="majorBidi" w:cstheme="majorBidi"/>
                <w:lang w:bidi="ar-JO"/>
              </w:rPr>
            </w:pPr>
          </w:p>
        </w:tc>
        <w:tc>
          <w:tcPr>
            <w:tcW w:w="1804" w:type="dxa"/>
          </w:tcPr>
          <w:p w14:paraId="07F51845" w14:textId="77777777" w:rsidR="00392BE2" w:rsidRPr="00C0389B" w:rsidRDefault="00392BE2" w:rsidP="004E69D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JO"/>
              </w:rPr>
            </w:pPr>
          </w:p>
        </w:tc>
        <w:tc>
          <w:tcPr>
            <w:tcW w:w="3866" w:type="dxa"/>
          </w:tcPr>
          <w:p w14:paraId="60B0D3A0" w14:textId="1D3C0BC7" w:rsidR="00392BE2" w:rsidRPr="00C0389B" w:rsidRDefault="00392BE2" w:rsidP="004E69D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 xml:space="preserve">Revision </w:t>
            </w:r>
          </w:p>
        </w:tc>
        <w:tc>
          <w:tcPr>
            <w:tcW w:w="1620" w:type="dxa"/>
          </w:tcPr>
          <w:p w14:paraId="7AB382AE" w14:textId="21737AD3" w:rsidR="00392BE2" w:rsidRDefault="00392BE2" w:rsidP="00B54CA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lang w:bidi="ar-JO"/>
              </w:rPr>
            </w:pPr>
            <w:r>
              <w:rPr>
                <w:rFonts w:asciiTheme="majorBidi" w:hAnsiTheme="majorBidi" w:cstheme="majorBidi"/>
                <w:b/>
                <w:bCs/>
                <w:sz w:val="24"/>
                <w:szCs w:val="24"/>
                <w:lang w:bidi="ar-JO"/>
              </w:rPr>
              <w:t>15</w:t>
            </w:r>
          </w:p>
        </w:tc>
      </w:tr>
      <w:tr w:rsidR="00392BE2" w:rsidRPr="0028372B" w14:paraId="7FA6E4B9" w14:textId="77777777" w:rsidTr="009472F5">
        <w:trPr>
          <w:trHeight w:val="314"/>
        </w:trPr>
        <w:tc>
          <w:tcPr>
            <w:cnfStyle w:val="001000000000" w:firstRow="0" w:lastRow="0" w:firstColumn="1" w:lastColumn="0" w:oddVBand="0" w:evenVBand="0" w:oddHBand="0" w:evenHBand="0" w:firstRowFirstColumn="0" w:firstRowLastColumn="0" w:lastRowFirstColumn="0" w:lastRowLastColumn="0"/>
            <w:tcW w:w="2610" w:type="dxa"/>
          </w:tcPr>
          <w:p w14:paraId="3D8FE1A5" w14:textId="77777777" w:rsidR="00392BE2" w:rsidRPr="00C0389B" w:rsidRDefault="00392BE2" w:rsidP="004E69D6">
            <w:pPr>
              <w:bidi w:val="0"/>
              <w:jc w:val="center"/>
              <w:rPr>
                <w:rFonts w:asciiTheme="majorBidi" w:hAnsiTheme="majorBidi" w:cstheme="majorBidi"/>
                <w:lang w:bidi="ar-JO"/>
              </w:rPr>
            </w:pPr>
          </w:p>
        </w:tc>
        <w:tc>
          <w:tcPr>
            <w:tcW w:w="1804" w:type="dxa"/>
          </w:tcPr>
          <w:p w14:paraId="53D052A7" w14:textId="77777777" w:rsidR="00392BE2" w:rsidRPr="00C0389B" w:rsidRDefault="00392BE2" w:rsidP="004E69D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JO"/>
              </w:rPr>
            </w:pPr>
          </w:p>
        </w:tc>
        <w:tc>
          <w:tcPr>
            <w:tcW w:w="3866" w:type="dxa"/>
          </w:tcPr>
          <w:p w14:paraId="79FFB717" w14:textId="2CBC0A8B" w:rsidR="00392BE2" w:rsidRPr="00C0389B" w:rsidRDefault="00392BE2" w:rsidP="004E69D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Final exam</w:t>
            </w:r>
          </w:p>
        </w:tc>
        <w:tc>
          <w:tcPr>
            <w:tcW w:w="1620" w:type="dxa"/>
          </w:tcPr>
          <w:p w14:paraId="621FF92B" w14:textId="663BA553" w:rsidR="00392BE2" w:rsidRDefault="00392BE2" w:rsidP="00B54CA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lang w:bidi="ar-JO"/>
              </w:rPr>
            </w:pPr>
            <w:r>
              <w:rPr>
                <w:rFonts w:asciiTheme="majorBidi" w:hAnsiTheme="majorBidi" w:cstheme="majorBidi"/>
                <w:b/>
                <w:bCs/>
                <w:sz w:val="24"/>
                <w:szCs w:val="24"/>
                <w:lang w:bidi="ar-JO"/>
              </w:rPr>
              <w:t>16</w:t>
            </w:r>
          </w:p>
        </w:tc>
      </w:tr>
    </w:tbl>
    <w:p w14:paraId="7873E698" w14:textId="130F7C18" w:rsidR="00983F70" w:rsidRPr="00C7276A" w:rsidRDefault="00BC2DC2" w:rsidP="009472F5">
      <w:pPr>
        <w:tabs>
          <w:tab w:val="left" w:pos="0"/>
        </w:tabs>
        <w:bidi w:val="0"/>
        <w:ind w:hanging="180"/>
        <w:rPr>
          <w:rFonts w:asciiTheme="majorBidi" w:hAnsiTheme="majorBidi" w:cstheme="majorBidi"/>
          <w:sz w:val="20"/>
          <w:szCs w:val="20"/>
          <w:rtl/>
          <w:lang w:bidi="ar-JO"/>
        </w:rPr>
      </w:pPr>
      <w:r w:rsidRPr="00DB26E0">
        <w:rPr>
          <w:rFonts w:asciiTheme="majorBidi" w:hAnsiTheme="majorBidi" w:cstheme="majorBidi"/>
          <w:sz w:val="20"/>
          <w:szCs w:val="20"/>
          <w:lang w:bidi="ar-JO"/>
        </w:rPr>
        <w:t xml:space="preserve">* </w:t>
      </w:r>
      <w:r w:rsidR="00273B8C" w:rsidRPr="00DB26E0">
        <w:rPr>
          <w:rFonts w:asciiTheme="majorBidi" w:hAnsiTheme="majorBidi" w:cstheme="majorBidi"/>
          <w:sz w:val="20"/>
          <w:szCs w:val="20"/>
          <w:lang w:bidi="ar-JO"/>
        </w:rPr>
        <w:t>Includes</w:t>
      </w:r>
      <w:r w:rsidRPr="00DB26E0">
        <w:rPr>
          <w:rFonts w:asciiTheme="majorBidi" w:hAnsiTheme="majorBidi" w:cstheme="majorBidi"/>
          <w:sz w:val="20"/>
          <w:szCs w:val="20"/>
          <w:lang w:bidi="ar-JO"/>
        </w:rPr>
        <w:t xml:space="preserve">: </w:t>
      </w:r>
      <w:r w:rsidR="00963BCA" w:rsidRPr="00DB26E0">
        <w:rPr>
          <w:rFonts w:asciiTheme="majorBidi" w:hAnsiTheme="majorBidi" w:cstheme="majorBidi"/>
          <w:sz w:val="20"/>
          <w:szCs w:val="20"/>
          <w:lang w:bidi="ar-JO"/>
        </w:rPr>
        <w:t>Lecture, flipped Class, project-</w:t>
      </w:r>
      <w:r w:rsidRPr="00DB26E0">
        <w:rPr>
          <w:rFonts w:asciiTheme="majorBidi" w:hAnsiTheme="majorBidi" w:cstheme="majorBidi"/>
          <w:sz w:val="20"/>
          <w:szCs w:val="20"/>
          <w:lang w:bidi="ar-JO"/>
        </w:rPr>
        <w:t xml:space="preserve"> based </w:t>
      </w:r>
      <w:r w:rsidR="00DB26E0" w:rsidRPr="00DB26E0">
        <w:rPr>
          <w:rFonts w:asciiTheme="majorBidi" w:hAnsiTheme="majorBidi" w:cstheme="majorBidi"/>
          <w:sz w:val="20"/>
          <w:szCs w:val="20"/>
          <w:lang w:bidi="ar-JO"/>
        </w:rPr>
        <w:t>learning,</w:t>
      </w:r>
      <w:r w:rsidRPr="00DB26E0">
        <w:rPr>
          <w:rFonts w:asciiTheme="majorBidi" w:hAnsiTheme="majorBidi" w:cstheme="majorBidi"/>
          <w:sz w:val="20"/>
          <w:szCs w:val="20"/>
          <w:lang w:bidi="ar-JO"/>
        </w:rPr>
        <w:t xml:space="preserve"> problem solving based learning, collaborati</w:t>
      </w:r>
      <w:r w:rsidR="004A054B" w:rsidRPr="00DB26E0">
        <w:rPr>
          <w:rFonts w:asciiTheme="majorBidi" w:hAnsiTheme="majorBidi" w:cstheme="majorBidi"/>
          <w:sz w:val="20"/>
          <w:szCs w:val="20"/>
          <w:lang w:bidi="ar-JO"/>
        </w:rPr>
        <w:t>ve</w:t>
      </w:r>
      <w:r w:rsidRPr="00DB26E0">
        <w:rPr>
          <w:rFonts w:asciiTheme="majorBidi" w:hAnsiTheme="majorBidi" w:cstheme="majorBidi"/>
          <w:sz w:val="20"/>
          <w:szCs w:val="20"/>
          <w:lang w:bidi="ar-JO"/>
        </w:rPr>
        <w:t xml:space="preserve"> learning   </w:t>
      </w:r>
    </w:p>
    <w:p w14:paraId="4F494BFE" w14:textId="77777777" w:rsidR="00025586" w:rsidRPr="0028372B" w:rsidRDefault="00C4270B" w:rsidP="00C4270B">
      <w:pPr>
        <w:spacing w:after="0" w:line="360" w:lineRule="auto"/>
        <w:jc w:val="center"/>
        <w:rPr>
          <w:rFonts w:asciiTheme="majorBidi" w:hAnsiTheme="majorBidi" w:cstheme="majorBidi"/>
          <w:rtl/>
        </w:rPr>
      </w:pPr>
      <w:r w:rsidRPr="00C4270B">
        <w:rPr>
          <w:rFonts w:asciiTheme="majorBidi" w:hAnsiTheme="majorBidi" w:cstheme="majorBidi"/>
          <w:b/>
          <w:bCs/>
          <w:sz w:val="28"/>
          <w:szCs w:val="28"/>
        </w:rPr>
        <w:t>Course Contributing to Learner Skill Development</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9329"/>
      </w:tblGrid>
      <w:tr w:rsidR="00025586" w:rsidRPr="0028372B" w14:paraId="5C56D94B" w14:textId="77777777" w:rsidTr="00093029">
        <w:trPr>
          <w:trHeight w:val="391"/>
        </w:trPr>
        <w:tc>
          <w:tcPr>
            <w:tcW w:w="9329" w:type="dxa"/>
            <w:shd w:val="clear" w:color="auto" w:fill="D9D9D9" w:themeFill="background1" w:themeFillShade="D9"/>
          </w:tcPr>
          <w:p w14:paraId="49F52345" w14:textId="77777777" w:rsidR="00025586" w:rsidRPr="0028372B" w:rsidRDefault="00563884" w:rsidP="00025586">
            <w:pPr>
              <w:jc w:val="center"/>
              <w:rPr>
                <w:rFonts w:asciiTheme="majorBidi" w:hAnsiTheme="majorBidi" w:cstheme="majorBidi"/>
                <w:sz w:val="28"/>
                <w:szCs w:val="28"/>
                <w:rtl/>
                <w:lang w:bidi="ar-JO"/>
              </w:rPr>
            </w:pPr>
            <w:r w:rsidRPr="0028372B">
              <w:rPr>
                <w:rFonts w:asciiTheme="majorBidi" w:hAnsiTheme="majorBidi" w:cstheme="majorBidi"/>
                <w:sz w:val="28"/>
                <w:szCs w:val="28"/>
                <w:lang w:bidi="ar-JO"/>
              </w:rPr>
              <w:t xml:space="preserve">Using Technology </w:t>
            </w:r>
          </w:p>
        </w:tc>
      </w:tr>
      <w:tr w:rsidR="00093029" w:rsidRPr="0028372B" w14:paraId="0DBC415B" w14:textId="77777777" w:rsidTr="00093029">
        <w:tc>
          <w:tcPr>
            <w:tcW w:w="9329" w:type="dxa"/>
          </w:tcPr>
          <w:p w14:paraId="0ADAFA2D" w14:textId="204A296A" w:rsidR="00093029" w:rsidRPr="00DC235B" w:rsidRDefault="00093029" w:rsidP="00093029">
            <w:pPr>
              <w:bidi w:val="0"/>
              <w:jc w:val="center"/>
              <w:rPr>
                <w:rFonts w:asciiTheme="majorBidi" w:hAnsiTheme="majorBidi" w:cstheme="majorBidi"/>
                <w:sz w:val="28"/>
                <w:szCs w:val="28"/>
                <w:rtl/>
                <w:lang w:bidi="ar-JO"/>
              </w:rPr>
            </w:pPr>
            <w:r>
              <w:rPr>
                <w:rFonts w:ascii="Times New Roman" w:hAnsi="Times New Roman" w:cs="Times New Roman"/>
                <w:sz w:val="24"/>
                <w:szCs w:val="24"/>
                <w:lang w:bidi="ar-JO"/>
              </w:rPr>
              <w:t xml:space="preserve"> Learnt evidence-based assessment tools and management in this course will develop their critical thinking and </w:t>
            </w:r>
            <w:r w:rsidR="00785029">
              <w:rPr>
                <w:rFonts w:ascii="Times New Roman" w:hAnsi="Times New Roman" w:cs="Times New Roman"/>
                <w:sz w:val="24"/>
                <w:szCs w:val="24"/>
                <w:lang w:bidi="ar-JO"/>
              </w:rPr>
              <w:t>problem-solving</w:t>
            </w:r>
            <w:r>
              <w:rPr>
                <w:rFonts w:ascii="Times New Roman" w:hAnsi="Times New Roman" w:cs="Times New Roman"/>
                <w:sz w:val="24"/>
                <w:szCs w:val="24"/>
                <w:lang w:bidi="ar-JO"/>
              </w:rPr>
              <w:t xml:space="preserve"> skills</w:t>
            </w:r>
          </w:p>
        </w:tc>
      </w:tr>
      <w:tr w:rsidR="00093029" w:rsidRPr="0028372B" w14:paraId="1F11EE27" w14:textId="77777777" w:rsidTr="00093029">
        <w:tc>
          <w:tcPr>
            <w:tcW w:w="9329" w:type="dxa"/>
            <w:shd w:val="clear" w:color="auto" w:fill="D9D9D9" w:themeFill="background1" w:themeFillShade="D9"/>
          </w:tcPr>
          <w:p w14:paraId="0A23EB98" w14:textId="77777777" w:rsidR="00093029" w:rsidRPr="0028372B" w:rsidRDefault="00093029" w:rsidP="00093029">
            <w:pPr>
              <w:jc w:val="center"/>
              <w:rPr>
                <w:rFonts w:asciiTheme="majorBidi" w:hAnsiTheme="majorBidi" w:cstheme="majorBidi"/>
                <w:sz w:val="28"/>
                <w:szCs w:val="28"/>
                <w:rtl/>
                <w:lang w:bidi="ar-JO"/>
              </w:rPr>
            </w:pPr>
            <w:r w:rsidRPr="0028372B">
              <w:rPr>
                <w:rFonts w:asciiTheme="majorBidi" w:hAnsiTheme="majorBidi" w:cstheme="majorBidi"/>
                <w:sz w:val="28"/>
                <w:szCs w:val="28"/>
                <w:lang w:bidi="ar-JO"/>
              </w:rPr>
              <w:t xml:space="preserve">Communication skills </w:t>
            </w:r>
          </w:p>
        </w:tc>
      </w:tr>
      <w:tr w:rsidR="00093029" w:rsidRPr="0028372B" w14:paraId="6775CFC8" w14:textId="77777777" w:rsidTr="00093029">
        <w:tc>
          <w:tcPr>
            <w:tcW w:w="9329" w:type="dxa"/>
          </w:tcPr>
          <w:p w14:paraId="0DEA1009" w14:textId="77777777" w:rsidR="00093029" w:rsidRPr="006E1AC3" w:rsidRDefault="00093029" w:rsidP="00093029">
            <w:pPr>
              <w:bidi w:val="0"/>
              <w:jc w:val="center"/>
              <w:rPr>
                <w:rFonts w:asciiTheme="majorBidi" w:hAnsiTheme="majorBidi" w:cstheme="majorBidi"/>
                <w:sz w:val="24"/>
                <w:szCs w:val="24"/>
                <w:rtl/>
                <w:lang w:bidi="ar-JO"/>
              </w:rPr>
            </w:pPr>
            <w:r w:rsidRPr="006E1AC3">
              <w:rPr>
                <w:rFonts w:asciiTheme="majorBidi" w:hAnsiTheme="majorBidi" w:cstheme="majorBidi"/>
                <w:sz w:val="24"/>
                <w:szCs w:val="24"/>
                <w:lang w:bidi="ar-JO"/>
              </w:rPr>
              <w:t xml:space="preserve">Develops </w:t>
            </w:r>
            <w:r>
              <w:rPr>
                <w:rFonts w:asciiTheme="majorBidi" w:hAnsiTheme="majorBidi" w:cstheme="majorBidi"/>
                <w:sz w:val="24"/>
                <w:szCs w:val="24"/>
                <w:lang w:bidi="ar-JO"/>
              </w:rPr>
              <w:t>interpersonal</w:t>
            </w:r>
            <w:r w:rsidRPr="006E1AC3">
              <w:rPr>
                <w:rFonts w:asciiTheme="majorBidi" w:hAnsiTheme="majorBidi" w:cstheme="majorBidi"/>
                <w:sz w:val="24"/>
                <w:szCs w:val="24"/>
                <w:lang w:bidi="ar-JO"/>
              </w:rPr>
              <w:t xml:space="preserve"> </w:t>
            </w:r>
            <w:r>
              <w:rPr>
                <w:rFonts w:asciiTheme="majorBidi" w:hAnsiTheme="majorBidi" w:cstheme="majorBidi"/>
                <w:sz w:val="24"/>
                <w:szCs w:val="24"/>
                <w:lang w:bidi="ar-JO"/>
              </w:rPr>
              <w:t xml:space="preserve">skills </w:t>
            </w:r>
            <w:r w:rsidRPr="006E1AC3">
              <w:rPr>
                <w:rFonts w:asciiTheme="majorBidi" w:hAnsiTheme="majorBidi" w:cstheme="majorBidi"/>
                <w:sz w:val="24"/>
                <w:szCs w:val="24"/>
                <w:lang w:bidi="ar-JO"/>
              </w:rPr>
              <w:t>while interacting with the simulator</w:t>
            </w:r>
          </w:p>
        </w:tc>
      </w:tr>
      <w:tr w:rsidR="00093029" w:rsidRPr="0028372B" w14:paraId="7D4352C0" w14:textId="77777777" w:rsidTr="00093029">
        <w:tc>
          <w:tcPr>
            <w:tcW w:w="9329" w:type="dxa"/>
            <w:shd w:val="clear" w:color="auto" w:fill="D9D9D9" w:themeFill="background1" w:themeFillShade="D9"/>
          </w:tcPr>
          <w:p w14:paraId="2DB1136F" w14:textId="77777777" w:rsidR="00093029" w:rsidRPr="0028372B" w:rsidRDefault="00093029" w:rsidP="00093029">
            <w:pPr>
              <w:jc w:val="center"/>
              <w:rPr>
                <w:rFonts w:asciiTheme="majorBidi" w:hAnsiTheme="majorBidi" w:cstheme="majorBidi"/>
                <w:sz w:val="28"/>
                <w:szCs w:val="28"/>
                <w:rtl/>
                <w:lang w:bidi="ar-JO"/>
              </w:rPr>
            </w:pPr>
            <w:r w:rsidRPr="0028372B">
              <w:rPr>
                <w:rFonts w:asciiTheme="majorBidi" w:hAnsiTheme="majorBidi" w:cstheme="majorBidi"/>
                <w:sz w:val="28"/>
                <w:szCs w:val="28"/>
                <w:lang w:bidi="ar-JO"/>
              </w:rPr>
              <w:t>Application of concept</w:t>
            </w:r>
            <w:r>
              <w:rPr>
                <w:rFonts w:asciiTheme="majorBidi" w:hAnsiTheme="majorBidi" w:cstheme="majorBidi"/>
                <w:sz w:val="28"/>
                <w:szCs w:val="28"/>
                <w:lang w:bidi="ar-JO"/>
              </w:rPr>
              <w:t>s learnt</w:t>
            </w:r>
          </w:p>
        </w:tc>
      </w:tr>
      <w:tr w:rsidR="00093029" w:rsidRPr="0028372B" w14:paraId="680CD4DE" w14:textId="77777777" w:rsidTr="00093029">
        <w:tc>
          <w:tcPr>
            <w:tcW w:w="9329" w:type="dxa"/>
          </w:tcPr>
          <w:p w14:paraId="1ACA9041" w14:textId="67E0BCCC" w:rsidR="00093029" w:rsidRPr="006E1AC3" w:rsidRDefault="00093029" w:rsidP="00093029">
            <w:pPr>
              <w:jc w:val="center"/>
              <w:rPr>
                <w:rFonts w:asciiTheme="majorBidi" w:hAnsiTheme="majorBidi" w:cstheme="majorBidi"/>
                <w:sz w:val="24"/>
                <w:szCs w:val="24"/>
                <w:rtl/>
                <w:lang w:bidi="ar-JO"/>
              </w:rPr>
            </w:pPr>
            <w:r>
              <w:rPr>
                <w:rFonts w:asciiTheme="majorBidi" w:hAnsiTheme="majorBidi" w:cstheme="majorBidi"/>
                <w:sz w:val="24"/>
                <w:szCs w:val="24"/>
                <w:lang w:bidi="ar-JO"/>
              </w:rPr>
              <w:t xml:space="preserve">Learnt concepts in this course will facilitate critical thinking, clinical reasoning and </w:t>
            </w:r>
            <w:r w:rsidR="00785029">
              <w:rPr>
                <w:rFonts w:asciiTheme="majorBidi" w:hAnsiTheme="majorBidi" w:cstheme="majorBidi"/>
                <w:sz w:val="24"/>
                <w:szCs w:val="24"/>
                <w:lang w:bidi="ar-JO"/>
              </w:rPr>
              <w:t>decision-making</w:t>
            </w:r>
            <w:r>
              <w:rPr>
                <w:rFonts w:asciiTheme="majorBidi" w:hAnsiTheme="majorBidi" w:cstheme="majorBidi"/>
                <w:sz w:val="24"/>
                <w:szCs w:val="24"/>
                <w:lang w:bidi="ar-JO"/>
              </w:rPr>
              <w:t xml:space="preserve"> skills </w:t>
            </w:r>
            <w:r w:rsidRPr="006E1AC3">
              <w:rPr>
                <w:rFonts w:asciiTheme="majorBidi" w:hAnsiTheme="majorBidi" w:cstheme="majorBidi"/>
                <w:sz w:val="24"/>
                <w:szCs w:val="24"/>
                <w:lang w:bidi="ar-JO"/>
              </w:rPr>
              <w:t>while assessing the patients</w:t>
            </w:r>
            <w:r>
              <w:rPr>
                <w:rFonts w:asciiTheme="majorBidi" w:hAnsiTheme="majorBidi" w:cstheme="majorBidi"/>
                <w:sz w:val="24"/>
                <w:szCs w:val="24"/>
                <w:lang w:bidi="ar-JO"/>
              </w:rPr>
              <w:t>/simulator</w:t>
            </w:r>
          </w:p>
        </w:tc>
      </w:tr>
    </w:tbl>
    <w:p w14:paraId="2E2C5612" w14:textId="77777777" w:rsidR="004E1B0E" w:rsidRPr="003C7C36" w:rsidRDefault="00C4270B" w:rsidP="004A1CC1">
      <w:pPr>
        <w:jc w:val="center"/>
        <w:rPr>
          <w:rFonts w:asciiTheme="majorBidi" w:hAnsiTheme="majorBidi" w:cstheme="majorBidi"/>
          <w:b/>
          <w:bCs/>
          <w:sz w:val="28"/>
          <w:szCs w:val="28"/>
          <w:rtl/>
          <w:lang w:bidi="ar-JO"/>
        </w:rPr>
      </w:pPr>
      <w:r w:rsidRPr="00C4270B">
        <w:rPr>
          <w:rFonts w:asciiTheme="majorBidi" w:hAnsiTheme="majorBidi" w:cstheme="majorBidi"/>
          <w:b/>
          <w:bCs/>
          <w:sz w:val="28"/>
          <w:szCs w:val="28"/>
          <w:lang w:bidi="ar-JO"/>
        </w:rPr>
        <w:t>Assessment Methods and Grade Distribution</w:t>
      </w:r>
    </w:p>
    <w:tbl>
      <w:tblPr>
        <w:tblStyle w:val="TableGrid"/>
        <w:bidiVisual/>
        <w:tblW w:w="0" w:type="auto"/>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150"/>
        <w:gridCol w:w="1985"/>
        <w:gridCol w:w="1276"/>
        <w:gridCol w:w="2925"/>
      </w:tblGrid>
      <w:tr w:rsidR="003C7C36" w:rsidRPr="00C67C39" w14:paraId="5B269C96" w14:textId="77777777" w:rsidTr="003C7C36">
        <w:trPr>
          <w:trHeight w:val="364"/>
          <w:jc w:val="center"/>
        </w:trPr>
        <w:tc>
          <w:tcPr>
            <w:tcW w:w="2150" w:type="dxa"/>
            <w:shd w:val="clear" w:color="auto" w:fill="D9D9D9" w:themeFill="background1" w:themeFillShade="D9"/>
            <w:vAlign w:val="center"/>
          </w:tcPr>
          <w:p w14:paraId="75EEAE94" w14:textId="77777777" w:rsidR="003C7C36" w:rsidRDefault="003C7C36" w:rsidP="00D2780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Link to </w:t>
            </w:r>
            <w:r w:rsidRPr="00194281">
              <w:rPr>
                <w:rFonts w:asciiTheme="majorBidi" w:hAnsiTheme="majorBidi" w:cstheme="majorBidi"/>
                <w:b/>
                <w:bCs/>
                <w:sz w:val="24"/>
                <w:szCs w:val="24"/>
                <w:lang w:bidi="ar-JO"/>
              </w:rPr>
              <w:t xml:space="preserve">Course </w:t>
            </w:r>
            <w:r>
              <w:rPr>
                <w:rFonts w:asciiTheme="majorBidi" w:hAnsiTheme="majorBidi" w:cstheme="majorBidi"/>
                <w:b/>
                <w:bCs/>
                <w:sz w:val="24"/>
                <w:szCs w:val="24"/>
                <w:lang w:bidi="ar-JO"/>
              </w:rPr>
              <w:t>O</w:t>
            </w:r>
            <w:r w:rsidRPr="00194281">
              <w:rPr>
                <w:rFonts w:asciiTheme="majorBidi" w:hAnsiTheme="majorBidi" w:cstheme="majorBidi"/>
                <w:b/>
                <w:bCs/>
                <w:sz w:val="24"/>
                <w:szCs w:val="24"/>
                <w:lang w:bidi="ar-JO"/>
              </w:rPr>
              <w:t>utcomes</w:t>
            </w:r>
          </w:p>
          <w:p w14:paraId="60AC4CE3" w14:textId="77777777" w:rsidR="003C7C36" w:rsidRPr="00194281" w:rsidRDefault="003C7C36" w:rsidP="00D2780C">
            <w:pPr>
              <w:jc w:val="center"/>
              <w:rPr>
                <w:rFonts w:asciiTheme="majorBidi" w:hAnsiTheme="majorBidi" w:cstheme="majorBidi"/>
                <w:b/>
                <w:bCs/>
                <w:sz w:val="24"/>
                <w:szCs w:val="24"/>
                <w:rtl/>
                <w:lang w:bidi="ar-JO"/>
              </w:rPr>
            </w:pPr>
          </w:p>
        </w:tc>
        <w:tc>
          <w:tcPr>
            <w:tcW w:w="1985" w:type="dxa"/>
            <w:shd w:val="clear" w:color="auto" w:fill="D9D9D9" w:themeFill="background1" w:themeFillShade="D9"/>
            <w:vAlign w:val="center"/>
          </w:tcPr>
          <w:p w14:paraId="4D0E9AAC" w14:textId="77777777" w:rsidR="003C7C36" w:rsidRDefault="003C7C36" w:rsidP="00D2780C">
            <w:pPr>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 xml:space="preserve">Assessment </w:t>
            </w:r>
            <w:r>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ime</w:t>
            </w:r>
          </w:p>
          <w:p w14:paraId="44509C24" w14:textId="77777777" w:rsidR="003C7C36" w:rsidRPr="00194281" w:rsidRDefault="003C7C36" w:rsidP="00D2780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(Week No.)</w:t>
            </w:r>
          </w:p>
        </w:tc>
        <w:tc>
          <w:tcPr>
            <w:tcW w:w="1276" w:type="dxa"/>
            <w:shd w:val="clear" w:color="auto" w:fill="D9D9D9" w:themeFill="background1" w:themeFillShade="D9"/>
            <w:vAlign w:val="center"/>
          </w:tcPr>
          <w:p w14:paraId="6382DAE1" w14:textId="77777777" w:rsidR="003C7C36" w:rsidRPr="00194281" w:rsidRDefault="003C7C36" w:rsidP="00D2780C">
            <w:pPr>
              <w:jc w:val="center"/>
              <w:rPr>
                <w:rFonts w:asciiTheme="majorBidi" w:hAnsiTheme="majorBidi" w:cstheme="majorBidi"/>
                <w:b/>
                <w:bCs/>
                <w:sz w:val="24"/>
                <w:szCs w:val="24"/>
                <w:lang w:bidi="ar-JO"/>
              </w:rPr>
            </w:pPr>
          </w:p>
          <w:p w14:paraId="2E13E6B8" w14:textId="77777777" w:rsidR="003C7C36" w:rsidRPr="00194281" w:rsidRDefault="003C7C36" w:rsidP="00D2780C">
            <w:pPr>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Grade</w:t>
            </w:r>
            <w:r>
              <w:rPr>
                <w:rFonts w:asciiTheme="majorBidi" w:hAnsiTheme="majorBidi" w:cstheme="majorBidi"/>
                <w:b/>
                <w:bCs/>
                <w:sz w:val="24"/>
                <w:szCs w:val="24"/>
                <w:lang w:bidi="ar-JO"/>
              </w:rPr>
              <w:t xml:space="preserve"> Weight</w:t>
            </w:r>
          </w:p>
          <w:p w14:paraId="4C86F9C8" w14:textId="77777777" w:rsidR="003C7C36" w:rsidRPr="00194281" w:rsidRDefault="003C7C36" w:rsidP="00D2780C">
            <w:pPr>
              <w:jc w:val="center"/>
              <w:rPr>
                <w:rFonts w:asciiTheme="majorBidi" w:hAnsiTheme="majorBidi" w:cstheme="majorBidi"/>
                <w:b/>
                <w:bCs/>
                <w:sz w:val="24"/>
                <w:szCs w:val="24"/>
                <w:rtl/>
                <w:lang w:bidi="ar-JO"/>
              </w:rPr>
            </w:pPr>
          </w:p>
        </w:tc>
        <w:tc>
          <w:tcPr>
            <w:tcW w:w="2925" w:type="dxa"/>
            <w:shd w:val="clear" w:color="auto" w:fill="D9D9D9" w:themeFill="background1" w:themeFillShade="D9"/>
            <w:vAlign w:val="center"/>
          </w:tcPr>
          <w:p w14:paraId="71295ECC" w14:textId="77777777" w:rsidR="003C7C36" w:rsidRPr="00194281" w:rsidRDefault="003C7C36" w:rsidP="00D2780C">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Assessment Methods</w:t>
            </w:r>
          </w:p>
        </w:tc>
      </w:tr>
      <w:tr w:rsidR="003C7C36" w:rsidRPr="00C67C39" w14:paraId="28C37B0E" w14:textId="77777777" w:rsidTr="003C7C36">
        <w:trPr>
          <w:jc w:val="center"/>
        </w:trPr>
        <w:tc>
          <w:tcPr>
            <w:tcW w:w="2150" w:type="dxa"/>
            <w:shd w:val="clear" w:color="auto" w:fill="FFFFFF" w:themeFill="background1"/>
            <w:vAlign w:val="center"/>
          </w:tcPr>
          <w:p w14:paraId="735216A8" w14:textId="15D60A04" w:rsidR="003C7C36" w:rsidRPr="00194281" w:rsidRDefault="00340E4F" w:rsidP="00C8784D">
            <w:pPr>
              <w:jc w:val="center"/>
              <w:rPr>
                <w:rFonts w:asciiTheme="majorBidi" w:hAnsiTheme="majorBidi" w:cstheme="majorBidi"/>
                <w:b/>
                <w:bCs/>
                <w:sz w:val="24"/>
                <w:szCs w:val="24"/>
                <w:rtl/>
                <w:lang w:bidi="ar-JO"/>
              </w:rPr>
            </w:pPr>
            <w:r w:rsidRPr="007D333F">
              <w:rPr>
                <w:rFonts w:asciiTheme="majorBidi" w:hAnsiTheme="majorBidi" w:cstheme="majorBidi"/>
                <w:b/>
                <w:bCs/>
                <w:sz w:val="24"/>
                <w:szCs w:val="24"/>
                <w:highlight w:val="yellow"/>
                <w:lang w:bidi="ar-JO"/>
              </w:rPr>
              <w:t>K</w:t>
            </w:r>
            <w:r w:rsidR="005536FA" w:rsidRPr="007D333F">
              <w:rPr>
                <w:rFonts w:asciiTheme="majorBidi" w:hAnsiTheme="majorBidi" w:cstheme="majorBidi"/>
                <w:b/>
                <w:bCs/>
                <w:sz w:val="24"/>
                <w:szCs w:val="24"/>
                <w:highlight w:val="yellow"/>
                <w:lang w:bidi="ar-JO"/>
              </w:rPr>
              <w:t>1</w:t>
            </w:r>
            <w:r w:rsidR="00DD6DE8" w:rsidRPr="007D333F">
              <w:rPr>
                <w:rFonts w:asciiTheme="majorBidi" w:hAnsiTheme="majorBidi" w:cstheme="majorBidi"/>
                <w:b/>
                <w:bCs/>
                <w:sz w:val="24"/>
                <w:szCs w:val="24"/>
                <w:highlight w:val="yellow"/>
                <w:lang w:bidi="ar-JO"/>
              </w:rPr>
              <w:t>,</w:t>
            </w:r>
            <w:r w:rsidR="007D333F" w:rsidRPr="007D333F">
              <w:rPr>
                <w:rFonts w:asciiTheme="majorBidi" w:hAnsiTheme="majorBidi" w:cstheme="majorBidi"/>
                <w:b/>
                <w:bCs/>
                <w:sz w:val="24"/>
                <w:szCs w:val="24"/>
                <w:highlight w:val="yellow"/>
                <w:lang w:bidi="ar-JO"/>
              </w:rPr>
              <w:t>2</w:t>
            </w:r>
            <w:r w:rsidR="00971400">
              <w:rPr>
                <w:rFonts w:asciiTheme="majorBidi" w:hAnsiTheme="majorBidi" w:cstheme="majorBidi"/>
                <w:b/>
                <w:bCs/>
                <w:sz w:val="24"/>
                <w:szCs w:val="24"/>
                <w:highlight w:val="yellow"/>
                <w:lang w:bidi="ar-JO"/>
              </w:rPr>
              <w:t>,3&amp;</w:t>
            </w:r>
            <w:r w:rsidR="007D333F" w:rsidRPr="007D333F">
              <w:rPr>
                <w:rFonts w:asciiTheme="majorBidi" w:hAnsiTheme="majorBidi" w:cstheme="majorBidi"/>
                <w:b/>
                <w:bCs/>
                <w:sz w:val="24"/>
                <w:szCs w:val="24"/>
                <w:highlight w:val="yellow"/>
                <w:lang w:bidi="ar-JO"/>
              </w:rPr>
              <w:t xml:space="preserve"> </w:t>
            </w:r>
            <w:r w:rsidR="00DD6DE8" w:rsidRPr="007D333F">
              <w:rPr>
                <w:rFonts w:asciiTheme="majorBidi" w:hAnsiTheme="majorBidi" w:cstheme="majorBidi"/>
                <w:b/>
                <w:bCs/>
                <w:sz w:val="24"/>
                <w:szCs w:val="24"/>
                <w:highlight w:val="yellow"/>
                <w:lang w:bidi="ar-EG"/>
              </w:rPr>
              <w:t>C</w:t>
            </w:r>
            <w:r w:rsidR="007D333F" w:rsidRPr="007D333F">
              <w:rPr>
                <w:rFonts w:asciiTheme="majorBidi" w:hAnsiTheme="majorBidi" w:cstheme="majorBidi"/>
                <w:b/>
                <w:bCs/>
                <w:sz w:val="24"/>
                <w:szCs w:val="24"/>
                <w:highlight w:val="yellow"/>
                <w:lang w:bidi="ar-EG"/>
              </w:rPr>
              <w:t>1,</w:t>
            </w:r>
            <w:r w:rsidR="00DD6DE8" w:rsidRPr="007D333F">
              <w:rPr>
                <w:rFonts w:asciiTheme="majorBidi" w:hAnsiTheme="majorBidi" w:cstheme="majorBidi"/>
                <w:b/>
                <w:bCs/>
                <w:sz w:val="24"/>
                <w:szCs w:val="24"/>
                <w:highlight w:val="yellow"/>
                <w:lang w:bidi="ar-EG"/>
              </w:rPr>
              <w:t>2</w:t>
            </w:r>
            <w:r w:rsidR="005536FA">
              <w:rPr>
                <w:rFonts w:asciiTheme="majorBidi" w:hAnsiTheme="majorBidi" w:cstheme="majorBidi"/>
                <w:b/>
                <w:bCs/>
                <w:sz w:val="24"/>
                <w:szCs w:val="24"/>
                <w:lang w:bidi="ar-JO"/>
              </w:rPr>
              <w:t xml:space="preserve"> </w:t>
            </w:r>
          </w:p>
        </w:tc>
        <w:tc>
          <w:tcPr>
            <w:tcW w:w="1985" w:type="dxa"/>
          </w:tcPr>
          <w:p w14:paraId="7490C25F" w14:textId="77777777" w:rsidR="003C7C36" w:rsidRDefault="00983F70" w:rsidP="00B54CA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Week 7-8 </w:t>
            </w:r>
          </w:p>
          <w:p w14:paraId="2F3C2803" w14:textId="464EC34F" w:rsidR="00983F70" w:rsidRPr="00194281" w:rsidRDefault="001159E0" w:rsidP="00B54CAF">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8-12-2025</w:t>
            </w:r>
            <w:r w:rsidR="00983F70">
              <w:rPr>
                <w:rFonts w:asciiTheme="majorBidi" w:hAnsiTheme="majorBidi" w:cstheme="majorBidi"/>
                <w:b/>
                <w:bCs/>
                <w:sz w:val="24"/>
                <w:szCs w:val="24"/>
                <w:lang w:bidi="ar-JO"/>
              </w:rPr>
              <w:t xml:space="preserve"> </w:t>
            </w:r>
          </w:p>
        </w:tc>
        <w:tc>
          <w:tcPr>
            <w:tcW w:w="1276" w:type="dxa"/>
          </w:tcPr>
          <w:p w14:paraId="31D7D408" w14:textId="77777777" w:rsidR="003C7C36" w:rsidRPr="00194281" w:rsidRDefault="00132CFE" w:rsidP="00D2780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3</w:t>
            </w:r>
            <w:r w:rsidR="00340E4F">
              <w:rPr>
                <w:rFonts w:asciiTheme="majorBidi" w:hAnsiTheme="majorBidi" w:cstheme="majorBidi"/>
                <w:b/>
                <w:bCs/>
                <w:sz w:val="24"/>
                <w:szCs w:val="24"/>
                <w:lang w:bidi="ar-JO"/>
              </w:rPr>
              <w:t>0</w:t>
            </w:r>
            <w:r w:rsidR="00C51B46">
              <w:rPr>
                <w:rFonts w:asciiTheme="majorBidi" w:hAnsiTheme="majorBidi" w:cstheme="majorBidi"/>
                <w:b/>
                <w:bCs/>
                <w:sz w:val="24"/>
                <w:szCs w:val="24"/>
                <w:lang w:bidi="ar-JO"/>
              </w:rPr>
              <w:t>%</w:t>
            </w:r>
          </w:p>
        </w:tc>
        <w:tc>
          <w:tcPr>
            <w:tcW w:w="2925" w:type="dxa"/>
            <w:shd w:val="clear" w:color="auto" w:fill="D9D9D9" w:themeFill="background1" w:themeFillShade="D9"/>
          </w:tcPr>
          <w:p w14:paraId="3FEE01AF" w14:textId="77777777" w:rsidR="003C7C36" w:rsidRPr="00194281" w:rsidRDefault="00340E4F" w:rsidP="00D2780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Midterm exam </w:t>
            </w:r>
          </w:p>
        </w:tc>
      </w:tr>
      <w:tr w:rsidR="003C7C36" w:rsidRPr="00C67C39" w14:paraId="59FBDE8D" w14:textId="77777777" w:rsidTr="003C7C36">
        <w:trPr>
          <w:jc w:val="center"/>
        </w:trPr>
        <w:tc>
          <w:tcPr>
            <w:tcW w:w="2150" w:type="dxa"/>
            <w:shd w:val="clear" w:color="auto" w:fill="FFFFFF" w:themeFill="background1"/>
            <w:vAlign w:val="center"/>
          </w:tcPr>
          <w:p w14:paraId="6E5491D0" w14:textId="40CA64B5" w:rsidR="003C7C36" w:rsidRPr="00194281" w:rsidRDefault="007E627C" w:rsidP="00C8784D">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K</w:t>
            </w:r>
            <w:r w:rsidR="005536FA">
              <w:rPr>
                <w:rFonts w:asciiTheme="majorBidi" w:hAnsiTheme="majorBidi" w:cstheme="majorBidi"/>
                <w:b/>
                <w:bCs/>
                <w:sz w:val="24"/>
                <w:szCs w:val="24"/>
                <w:lang w:bidi="ar-JO"/>
              </w:rPr>
              <w:t>1</w:t>
            </w:r>
            <w:r w:rsidR="0011711D">
              <w:rPr>
                <w:rFonts w:asciiTheme="majorBidi" w:hAnsiTheme="majorBidi" w:cstheme="majorBidi"/>
                <w:b/>
                <w:bCs/>
                <w:sz w:val="24"/>
                <w:szCs w:val="24"/>
                <w:lang w:bidi="ar-JO"/>
              </w:rPr>
              <w:t xml:space="preserve">, </w:t>
            </w:r>
            <w:r w:rsidR="005536FA">
              <w:rPr>
                <w:rFonts w:asciiTheme="majorBidi" w:hAnsiTheme="majorBidi" w:cstheme="majorBidi"/>
                <w:b/>
                <w:bCs/>
                <w:sz w:val="24"/>
                <w:szCs w:val="24"/>
                <w:lang w:bidi="ar-JO"/>
              </w:rPr>
              <w:t>2</w:t>
            </w:r>
            <w:r w:rsidR="00D94AC0">
              <w:rPr>
                <w:rFonts w:asciiTheme="majorBidi" w:hAnsiTheme="majorBidi" w:cstheme="majorBidi"/>
                <w:b/>
                <w:bCs/>
                <w:sz w:val="24"/>
                <w:szCs w:val="24"/>
                <w:lang w:bidi="ar-JO"/>
              </w:rPr>
              <w:t>,3</w:t>
            </w:r>
            <w:r w:rsidR="00F83FDD">
              <w:rPr>
                <w:rFonts w:asciiTheme="majorBidi" w:hAnsiTheme="majorBidi" w:cstheme="majorBidi"/>
                <w:b/>
                <w:bCs/>
                <w:sz w:val="24"/>
                <w:szCs w:val="24"/>
                <w:lang w:bidi="ar-JO"/>
              </w:rPr>
              <w:t xml:space="preserve"> &amp; S</w:t>
            </w:r>
            <w:r w:rsidR="005536FA">
              <w:rPr>
                <w:rFonts w:asciiTheme="majorBidi" w:hAnsiTheme="majorBidi" w:cstheme="majorBidi"/>
                <w:b/>
                <w:bCs/>
                <w:sz w:val="24"/>
                <w:szCs w:val="24"/>
                <w:lang w:bidi="ar-JO"/>
              </w:rPr>
              <w:t>1</w:t>
            </w:r>
            <w:r w:rsidR="00D94AC0">
              <w:rPr>
                <w:rFonts w:asciiTheme="majorBidi" w:hAnsiTheme="majorBidi" w:cstheme="majorBidi"/>
                <w:b/>
                <w:bCs/>
                <w:sz w:val="24"/>
                <w:szCs w:val="24"/>
                <w:lang w:bidi="ar-JO"/>
              </w:rPr>
              <w:t>,2</w:t>
            </w:r>
            <w:r w:rsidR="00340E4F">
              <w:rPr>
                <w:rFonts w:asciiTheme="majorBidi" w:hAnsiTheme="majorBidi" w:cstheme="majorBidi"/>
                <w:b/>
                <w:bCs/>
                <w:sz w:val="24"/>
                <w:szCs w:val="24"/>
                <w:lang w:bidi="ar-JO"/>
              </w:rPr>
              <w:t xml:space="preserve"> </w:t>
            </w:r>
          </w:p>
        </w:tc>
        <w:tc>
          <w:tcPr>
            <w:tcW w:w="1985" w:type="dxa"/>
          </w:tcPr>
          <w:p w14:paraId="06DF85F3" w14:textId="77777777" w:rsidR="005536FA" w:rsidRDefault="005536FA" w:rsidP="00E234FB">
            <w:pPr>
              <w:jc w:val="right"/>
              <w:rPr>
                <w:rFonts w:asciiTheme="majorBidi" w:hAnsiTheme="majorBidi" w:cstheme="majorBidi"/>
                <w:b/>
                <w:bCs/>
                <w:sz w:val="24"/>
                <w:szCs w:val="24"/>
                <w:lang w:bidi="ar-JO"/>
              </w:rPr>
            </w:pPr>
          </w:p>
          <w:p w14:paraId="69DD5911" w14:textId="1097594A" w:rsidR="00340C50" w:rsidRDefault="00E234FB" w:rsidP="00340C50">
            <w:pPr>
              <w:jc w:val="right"/>
              <w:rPr>
                <w:rFonts w:asciiTheme="majorBidi" w:hAnsiTheme="majorBidi" w:cstheme="majorBidi"/>
                <w:b/>
                <w:bCs/>
                <w:sz w:val="24"/>
                <w:szCs w:val="24"/>
                <w:lang w:bidi="ar-JO"/>
              </w:rPr>
            </w:pPr>
            <w:r>
              <w:rPr>
                <w:rFonts w:asciiTheme="majorBidi" w:hAnsiTheme="majorBidi" w:cstheme="majorBidi"/>
                <w:b/>
                <w:bCs/>
                <w:sz w:val="24"/>
                <w:szCs w:val="24"/>
                <w:lang w:bidi="ar-JO"/>
              </w:rPr>
              <w:t>Quiz 1</w:t>
            </w:r>
            <w:r w:rsidR="00340C50">
              <w:rPr>
                <w:rFonts w:asciiTheme="majorBidi" w:hAnsiTheme="majorBidi" w:cstheme="majorBidi"/>
                <w:b/>
                <w:bCs/>
                <w:sz w:val="24"/>
                <w:szCs w:val="24"/>
                <w:lang w:bidi="ar-JO"/>
              </w:rPr>
              <w:t xml:space="preserve"> </w:t>
            </w:r>
            <w:r w:rsidR="00983F70">
              <w:rPr>
                <w:rFonts w:asciiTheme="majorBidi" w:hAnsiTheme="majorBidi" w:cstheme="majorBidi"/>
                <w:b/>
                <w:bCs/>
                <w:sz w:val="24"/>
                <w:szCs w:val="24"/>
                <w:lang w:bidi="ar-JO"/>
              </w:rPr>
              <w:t>(week 4</w:t>
            </w:r>
            <w:r w:rsidR="00B54CAF">
              <w:rPr>
                <w:rFonts w:asciiTheme="majorBidi" w:hAnsiTheme="majorBidi" w:cstheme="majorBidi"/>
                <w:b/>
                <w:bCs/>
                <w:sz w:val="24"/>
                <w:szCs w:val="24"/>
                <w:lang w:bidi="ar-JO"/>
              </w:rPr>
              <w:t>)</w:t>
            </w:r>
          </w:p>
          <w:p w14:paraId="67B7DD90" w14:textId="4A0B469D" w:rsidR="00E234FB" w:rsidRDefault="00E234FB" w:rsidP="00340C50">
            <w:pPr>
              <w:jc w:val="right"/>
              <w:rPr>
                <w:rFonts w:asciiTheme="majorBidi" w:hAnsiTheme="majorBidi" w:cstheme="majorBidi"/>
                <w:b/>
                <w:bCs/>
                <w:sz w:val="24"/>
                <w:szCs w:val="24"/>
              </w:rPr>
            </w:pPr>
            <w:r>
              <w:rPr>
                <w:rFonts w:asciiTheme="majorBidi" w:hAnsiTheme="majorBidi" w:cstheme="majorBidi"/>
                <w:b/>
                <w:bCs/>
                <w:sz w:val="24"/>
                <w:szCs w:val="24"/>
                <w:lang w:bidi="ar-JO"/>
              </w:rPr>
              <w:t>Quiz</w:t>
            </w:r>
            <w:r w:rsidR="00340C50">
              <w:rPr>
                <w:rFonts w:asciiTheme="majorBidi" w:hAnsiTheme="majorBidi" w:cstheme="majorBidi"/>
                <w:b/>
                <w:bCs/>
                <w:sz w:val="24"/>
                <w:szCs w:val="24"/>
                <w:lang w:bidi="ar-JO"/>
              </w:rPr>
              <w:t xml:space="preserve"> 2</w:t>
            </w:r>
            <w:r w:rsidR="00983F70">
              <w:rPr>
                <w:rFonts w:asciiTheme="majorBidi" w:hAnsiTheme="majorBidi" w:cstheme="majorBidi"/>
                <w:b/>
                <w:bCs/>
                <w:sz w:val="24"/>
                <w:szCs w:val="24"/>
                <w:lang w:bidi="ar-JO"/>
              </w:rPr>
              <w:t xml:space="preserve"> (week 12</w:t>
            </w:r>
            <w:r w:rsidR="00B54CAF">
              <w:rPr>
                <w:rFonts w:asciiTheme="majorBidi" w:hAnsiTheme="majorBidi" w:cstheme="majorBidi"/>
                <w:b/>
                <w:bCs/>
                <w:sz w:val="24"/>
                <w:szCs w:val="24"/>
                <w:lang w:bidi="ar-JO"/>
              </w:rPr>
              <w:t>)</w:t>
            </w:r>
          </w:p>
          <w:p w14:paraId="3D6ACE93" w14:textId="73972920" w:rsidR="00E6641F" w:rsidRPr="00194281" w:rsidRDefault="00E6641F" w:rsidP="00E234FB">
            <w:pPr>
              <w:jc w:val="right"/>
              <w:rPr>
                <w:rFonts w:asciiTheme="majorBidi" w:hAnsiTheme="majorBidi" w:cstheme="majorBidi"/>
                <w:b/>
                <w:bCs/>
                <w:sz w:val="24"/>
                <w:szCs w:val="24"/>
                <w:rtl/>
                <w:lang w:bidi="ar-JO"/>
              </w:rPr>
            </w:pPr>
          </w:p>
        </w:tc>
        <w:tc>
          <w:tcPr>
            <w:tcW w:w="1276" w:type="dxa"/>
          </w:tcPr>
          <w:p w14:paraId="4583BA8A" w14:textId="77777777" w:rsidR="003C7C36" w:rsidRPr="00194281" w:rsidRDefault="00425427" w:rsidP="00340E4F">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3</w:t>
            </w:r>
            <w:r w:rsidR="00340E4F">
              <w:rPr>
                <w:rFonts w:asciiTheme="majorBidi" w:hAnsiTheme="majorBidi" w:cstheme="majorBidi"/>
                <w:b/>
                <w:bCs/>
                <w:sz w:val="24"/>
                <w:szCs w:val="24"/>
                <w:lang w:bidi="ar-JO"/>
              </w:rPr>
              <w:t>0</w:t>
            </w:r>
            <w:r w:rsidR="00C51B46">
              <w:rPr>
                <w:rFonts w:asciiTheme="majorBidi" w:hAnsiTheme="majorBidi" w:cstheme="majorBidi"/>
                <w:b/>
                <w:bCs/>
                <w:sz w:val="24"/>
                <w:szCs w:val="24"/>
                <w:lang w:bidi="ar-JO"/>
              </w:rPr>
              <w:t>%</w:t>
            </w:r>
          </w:p>
        </w:tc>
        <w:tc>
          <w:tcPr>
            <w:tcW w:w="2925" w:type="dxa"/>
            <w:shd w:val="clear" w:color="auto" w:fill="D9D9D9" w:themeFill="background1" w:themeFillShade="D9"/>
          </w:tcPr>
          <w:p w14:paraId="69981181" w14:textId="77777777" w:rsidR="00E57CF8" w:rsidRDefault="00132CFE" w:rsidP="00D2780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Term</w:t>
            </w:r>
            <w:r w:rsidR="00425427">
              <w:rPr>
                <w:rFonts w:asciiTheme="majorBidi" w:hAnsiTheme="majorBidi" w:cstheme="majorBidi"/>
                <w:b/>
                <w:bCs/>
                <w:sz w:val="24"/>
                <w:szCs w:val="24"/>
                <w:lang w:bidi="ar-JO"/>
              </w:rPr>
              <w:t xml:space="preserve"> Work</w:t>
            </w:r>
            <w:r w:rsidR="00E57CF8">
              <w:rPr>
                <w:rFonts w:asciiTheme="majorBidi" w:hAnsiTheme="majorBidi" w:cstheme="majorBidi"/>
                <w:b/>
                <w:bCs/>
                <w:sz w:val="24"/>
                <w:szCs w:val="24"/>
                <w:lang w:bidi="ar-JO"/>
              </w:rPr>
              <w:t>*</w:t>
            </w:r>
          </w:p>
          <w:p w14:paraId="09E465BF" w14:textId="69E4E6D5" w:rsidR="00E57CF8" w:rsidRDefault="00132CFE" w:rsidP="00D2780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1) </w:t>
            </w:r>
            <w:r w:rsidR="00E57CF8">
              <w:rPr>
                <w:rFonts w:asciiTheme="majorBidi" w:hAnsiTheme="majorBidi" w:cstheme="majorBidi"/>
                <w:b/>
                <w:bCs/>
                <w:sz w:val="24"/>
                <w:szCs w:val="24"/>
                <w:lang w:bidi="ar-JO"/>
              </w:rPr>
              <w:t>Quiz</w:t>
            </w:r>
            <w:r w:rsidR="00017569">
              <w:rPr>
                <w:rFonts w:asciiTheme="majorBidi" w:hAnsiTheme="majorBidi" w:cstheme="majorBidi"/>
                <w:b/>
                <w:bCs/>
                <w:sz w:val="24"/>
                <w:szCs w:val="24"/>
                <w:lang w:bidi="ar-JO"/>
              </w:rPr>
              <w:t xml:space="preserve"> 1</w:t>
            </w:r>
            <w:r w:rsidR="00E57CF8">
              <w:rPr>
                <w:rFonts w:asciiTheme="majorBidi" w:hAnsiTheme="majorBidi" w:cstheme="majorBidi"/>
                <w:b/>
                <w:bCs/>
                <w:sz w:val="24"/>
                <w:szCs w:val="24"/>
                <w:lang w:bidi="ar-JO"/>
              </w:rPr>
              <w:t xml:space="preserve"> </w:t>
            </w:r>
            <w:r w:rsidR="00E744C8">
              <w:rPr>
                <w:rFonts w:asciiTheme="majorBidi" w:hAnsiTheme="majorBidi" w:cstheme="majorBidi"/>
                <w:b/>
                <w:bCs/>
                <w:sz w:val="24"/>
                <w:szCs w:val="24"/>
                <w:lang w:bidi="ar-JO"/>
              </w:rPr>
              <w:t>(1</w:t>
            </w:r>
            <w:r w:rsidR="00084FCF">
              <w:rPr>
                <w:rFonts w:asciiTheme="majorBidi" w:hAnsiTheme="majorBidi" w:cstheme="majorBidi"/>
                <w:b/>
                <w:bCs/>
                <w:sz w:val="24"/>
                <w:szCs w:val="24"/>
                <w:lang w:bidi="ar-JO"/>
              </w:rPr>
              <w:t>0</w:t>
            </w:r>
            <w:r w:rsidR="00E744C8">
              <w:rPr>
                <w:rFonts w:asciiTheme="majorBidi" w:hAnsiTheme="majorBidi" w:cstheme="majorBidi"/>
                <w:b/>
                <w:bCs/>
                <w:sz w:val="24"/>
                <w:szCs w:val="24"/>
                <w:lang w:bidi="ar-JO"/>
              </w:rPr>
              <w:t xml:space="preserve"> %)</w:t>
            </w:r>
          </w:p>
          <w:p w14:paraId="5FEA4D92" w14:textId="4846CAC9" w:rsidR="00084FCF" w:rsidRDefault="00084FCF" w:rsidP="00084FC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2) Quiz</w:t>
            </w:r>
            <w:r w:rsidR="00017569">
              <w:rPr>
                <w:rFonts w:asciiTheme="majorBidi" w:hAnsiTheme="majorBidi" w:cstheme="majorBidi"/>
                <w:b/>
                <w:bCs/>
                <w:sz w:val="24"/>
                <w:szCs w:val="24"/>
                <w:lang w:bidi="ar-JO"/>
              </w:rPr>
              <w:t xml:space="preserve"> 2</w:t>
            </w:r>
            <w:r>
              <w:rPr>
                <w:rFonts w:asciiTheme="majorBidi" w:hAnsiTheme="majorBidi" w:cstheme="majorBidi"/>
                <w:b/>
                <w:bCs/>
                <w:sz w:val="24"/>
                <w:szCs w:val="24"/>
                <w:lang w:bidi="ar-JO"/>
              </w:rPr>
              <w:t xml:space="preserve"> (10 %)</w:t>
            </w:r>
          </w:p>
          <w:p w14:paraId="1A2008BC" w14:textId="52D1FD20" w:rsidR="00017569" w:rsidRPr="00194281" w:rsidRDefault="00017569" w:rsidP="009472F5">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3</w:t>
            </w:r>
            <w:r w:rsidR="00132CFE">
              <w:rPr>
                <w:rFonts w:asciiTheme="majorBidi" w:hAnsiTheme="majorBidi" w:cstheme="majorBidi"/>
                <w:b/>
                <w:bCs/>
                <w:sz w:val="24"/>
                <w:szCs w:val="24"/>
                <w:lang w:bidi="ar-JO"/>
              </w:rPr>
              <w:t xml:space="preserve">) </w:t>
            </w:r>
            <w:r w:rsidR="00294B5E">
              <w:rPr>
                <w:rFonts w:asciiTheme="majorBidi" w:hAnsiTheme="majorBidi" w:cstheme="majorBidi"/>
                <w:b/>
                <w:bCs/>
                <w:sz w:val="24"/>
                <w:szCs w:val="24"/>
                <w:lang w:bidi="ar-JO"/>
              </w:rPr>
              <w:t xml:space="preserve">Individual Assignment </w:t>
            </w:r>
            <w:r w:rsidR="00DA5E12">
              <w:rPr>
                <w:rFonts w:asciiTheme="majorBidi" w:hAnsiTheme="majorBidi" w:cstheme="majorBidi"/>
                <w:b/>
                <w:bCs/>
                <w:sz w:val="24"/>
                <w:szCs w:val="24"/>
                <w:lang w:bidi="ar-JO"/>
              </w:rPr>
              <w:t xml:space="preserve"> </w:t>
            </w:r>
            <w:r>
              <w:rPr>
                <w:rFonts w:asciiTheme="majorBidi" w:hAnsiTheme="majorBidi" w:cstheme="majorBidi"/>
                <w:b/>
                <w:bCs/>
                <w:sz w:val="24"/>
                <w:szCs w:val="24"/>
                <w:lang w:bidi="ar-JO"/>
              </w:rPr>
              <w:t xml:space="preserve"> </w:t>
            </w:r>
            <w:r w:rsidR="00E744C8">
              <w:rPr>
                <w:rFonts w:asciiTheme="majorBidi" w:hAnsiTheme="majorBidi" w:cstheme="majorBidi"/>
                <w:b/>
                <w:bCs/>
                <w:sz w:val="24"/>
                <w:szCs w:val="24"/>
                <w:lang w:bidi="ar-JO"/>
              </w:rPr>
              <w:t>(</w:t>
            </w:r>
            <w:r w:rsidR="00350D6E">
              <w:rPr>
                <w:rFonts w:asciiTheme="majorBidi" w:hAnsiTheme="majorBidi" w:cstheme="majorBidi"/>
                <w:b/>
                <w:bCs/>
                <w:sz w:val="24"/>
                <w:szCs w:val="24"/>
                <w:lang w:bidi="ar-JO"/>
              </w:rPr>
              <w:t>2</w:t>
            </w:r>
            <w:r w:rsidR="00084FCF">
              <w:rPr>
                <w:rFonts w:asciiTheme="majorBidi" w:hAnsiTheme="majorBidi" w:cstheme="majorBidi"/>
                <w:b/>
                <w:bCs/>
                <w:sz w:val="24"/>
                <w:szCs w:val="24"/>
                <w:lang w:bidi="ar-JO"/>
              </w:rPr>
              <w:t>0</w:t>
            </w:r>
            <w:r w:rsidR="00E744C8">
              <w:rPr>
                <w:rFonts w:asciiTheme="majorBidi" w:hAnsiTheme="majorBidi" w:cstheme="majorBidi"/>
                <w:b/>
                <w:bCs/>
                <w:sz w:val="24"/>
                <w:szCs w:val="24"/>
                <w:lang w:bidi="ar-JO"/>
              </w:rPr>
              <w:t xml:space="preserve"> %)</w:t>
            </w:r>
            <w:r w:rsidR="007B63EC">
              <w:rPr>
                <w:rFonts w:asciiTheme="majorBidi" w:hAnsiTheme="majorBidi" w:cstheme="majorBidi"/>
                <w:b/>
                <w:bCs/>
                <w:sz w:val="24"/>
                <w:szCs w:val="24"/>
                <w:lang w:bidi="ar-JO"/>
              </w:rPr>
              <w:t xml:space="preserve"> </w:t>
            </w:r>
          </w:p>
        </w:tc>
      </w:tr>
      <w:tr w:rsidR="003C7C36" w:rsidRPr="00C67C39" w14:paraId="1A2CC2DF" w14:textId="77777777" w:rsidTr="003C7C36">
        <w:trPr>
          <w:jc w:val="center"/>
        </w:trPr>
        <w:tc>
          <w:tcPr>
            <w:tcW w:w="2150" w:type="dxa"/>
            <w:shd w:val="clear" w:color="auto" w:fill="FFFFFF" w:themeFill="background1"/>
            <w:vAlign w:val="center"/>
          </w:tcPr>
          <w:p w14:paraId="2E95A14A" w14:textId="51136FB6" w:rsidR="003C7C36" w:rsidRPr="00194281" w:rsidRDefault="00340E4F" w:rsidP="00D2780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K</w:t>
            </w:r>
            <w:r w:rsidR="00E6641F">
              <w:rPr>
                <w:rFonts w:asciiTheme="majorBidi" w:hAnsiTheme="majorBidi" w:cstheme="majorBidi"/>
                <w:b/>
                <w:bCs/>
                <w:sz w:val="24"/>
                <w:szCs w:val="24"/>
                <w:lang w:bidi="ar-JO"/>
              </w:rPr>
              <w:t>1, 2</w:t>
            </w:r>
            <w:r w:rsidR="0011711D">
              <w:rPr>
                <w:rFonts w:asciiTheme="majorBidi" w:hAnsiTheme="majorBidi" w:cstheme="majorBidi"/>
                <w:b/>
                <w:bCs/>
                <w:sz w:val="24"/>
                <w:szCs w:val="24"/>
                <w:lang w:bidi="ar-JO"/>
              </w:rPr>
              <w:t>,</w:t>
            </w:r>
            <w:r w:rsidR="00D94AC0">
              <w:rPr>
                <w:rFonts w:asciiTheme="majorBidi" w:hAnsiTheme="majorBidi" w:cstheme="majorBidi"/>
                <w:b/>
                <w:bCs/>
                <w:sz w:val="24"/>
                <w:szCs w:val="24"/>
                <w:lang w:bidi="ar-JO"/>
              </w:rPr>
              <w:t>3</w:t>
            </w:r>
            <w:r w:rsidR="00E6641F">
              <w:rPr>
                <w:rFonts w:asciiTheme="majorBidi" w:hAnsiTheme="majorBidi" w:cstheme="majorBidi"/>
                <w:b/>
                <w:bCs/>
                <w:sz w:val="24"/>
                <w:szCs w:val="24"/>
                <w:lang w:bidi="ar-JO"/>
              </w:rPr>
              <w:t xml:space="preserve"> S1,</w:t>
            </w:r>
            <w:r w:rsidR="00D94AC0">
              <w:rPr>
                <w:rFonts w:asciiTheme="majorBidi" w:hAnsiTheme="majorBidi" w:cstheme="majorBidi"/>
                <w:b/>
                <w:bCs/>
                <w:sz w:val="24"/>
                <w:szCs w:val="24"/>
                <w:lang w:bidi="ar-JO"/>
              </w:rPr>
              <w:t>2</w:t>
            </w:r>
            <w:r w:rsidR="0011711D">
              <w:rPr>
                <w:rFonts w:asciiTheme="majorBidi" w:hAnsiTheme="majorBidi" w:cstheme="majorBidi"/>
                <w:b/>
                <w:bCs/>
                <w:sz w:val="24"/>
                <w:szCs w:val="24"/>
                <w:lang w:bidi="ar-JO"/>
              </w:rPr>
              <w:t xml:space="preserve"> C</w:t>
            </w:r>
            <w:r w:rsidR="00E6641F">
              <w:rPr>
                <w:rFonts w:asciiTheme="majorBidi" w:hAnsiTheme="majorBidi" w:cstheme="majorBidi"/>
                <w:b/>
                <w:bCs/>
                <w:sz w:val="24"/>
                <w:szCs w:val="24"/>
                <w:lang w:bidi="ar-JO"/>
              </w:rPr>
              <w:t>1, 2</w:t>
            </w:r>
            <w:r>
              <w:rPr>
                <w:rFonts w:asciiTheme="majorBidi" w:hAnsiTheme="majorBidi" w:cstheme="majorBidi"/>
                <w:b/>
                <w:bCs/>
                <w:sz w:val="24"/>
                <w:szCs w:val="24"/>
                <w:lang w:bidi="ar-JO"/>
              </w:rPr>
              <w:t xml:space="preserve"> </w:t>
            </w:r>
          </w:p>
        </w:tc>
        <w:tc>
          <w:tcPr>
            <w:tcW w:w="1985" w:type="dxa"/>
          </w:tcPr>
          <w:p w14:paraId="3D595419" w14:textId="4DF1E399" w:rsidR="003C7C36" w:rsidRPr="00194281" w:rsidRDefault="00867DEE" w:rsidP="00D2780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Refer University calendar</w:t>
            </w:r>
          </w:p>
        </w:tc>
        <w:tc>
          <w:tcPr>
            <w:tcW w:w="1276" w:type="dxa"/>
          </w:tcPr>
          <w:p w14:paraId="26FC101C" w14:textId="77777777" w:rsidR="003C7C36" w:rsidRPr="00194281" w:rsidRDefault="00132CFE" w:rsidP="00D2780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4</w:t>
            </w:r>
            <w:r w:rsidR="00340E4F">
              <w:rPr>
                <w:rFonts w:asciiTheme="majorBidi" w:hAnsiTheme="majorBidi" w:cstheme="majorBidi"/>
                <w:b/>
                <w:bCs/>
                <w:sz w:val="24"/>
                <w:szCs w:val="24"/>
                <w:lang w:bidi="ar-JO"/>
              </w:rPr>
              <w:t>0</w:t>
            </w:r>
            <w:r w:rsidR="00C51B46">
              <w:rPr>
                <w:rFonts w:asciiTheme="majorBidi" w:hAnsiTheme="majorBidi" w:cstheme="majorBidi"/>
                <w:b/>
                <w:bCs/>
                <w:sz w:val="24"/>
                <w:szCs w:val="24"/>
                <w:lang w:bidi="ar-JO"/>
              </w:rPr>
              <w:t>%</w:t>
            </w:r>
          </w:p>
        </w:tc>
        <w:tc>
          <w:tcPr>
            <w:tcW w:w="2925" w:type="dxa"/>
            <w:shd w:val="clear" w:color="auto" w:fill="D9D9D9" w:themeFill="background1" w:themeFillShade="D9"/>
          </w:tcPr>
          <w:p w14:paraId="2F02D186" w14:textId="77777777" w:rsidR="003C7C36" w:rsidRPr="00194281" w:rsidRDefault="00340E4F" w:rsidP="00D2780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Final Exam </w:t>
            </w:r>
          </w:p>
        </w:tc>
      </w:tr>
      <w:tr w:rsidR="00BA2CF0" w:rsidRPr="00C67C39" w14:paraId="7812DEE9" w14:textId="77777777" w:rsidTr="003C7C36">
        <w:trPr>
          <w:jc w:val="center"/>
        </w:trPr>
        <w:tc>
          <w:tcPr>
            <w:tcW w:w="2150" w:type="dxa"/>
            <w:shd w:val="clear" w:color="auto" w:fill="FFFFFF" w:themeFill="background1"/>
            <w:vAlign w:val="center"/>
          </w:tcPr>
          <w:p w14:paraId="423C9989" w14:textId="77777777" w:rsidR="00BA2CF0" w:rsidRDefault="00BA2CF0" w:rsidP="00D2780C">
            <w:pPr>
              <w:jc w:val="center"/>
              <w:rPr>
                <w:rFonts w:asciiTheme="majorBidi" w:hAnsiTheme="majorBidi" w:cstheme="majorBidi"/>
                <w:b/>
                <w:bCs/>
                <w:sz w:val="24"/>
                <w:szCs w:val="24"/>
                <w:lang w:bidi="ar-JO"/>
              </w:rPr>
            </w:pPr>
          </w:p>
        </w:tc>
        <w:tc>
          <w:tcPr>
            <w:tcW w:w="1985" w:type="dxa"/>
          </w:tcPr>
          <w:p w14:paraId="29DB0346" w14:textId="77777777" w:rsidR="00BA2CF0" w:rsidRDefault="00BA2CF0" w:rsidP="00D2780C">
            <w:pPr>
              <w:jc w:val="center"/>
              <w:rPr>
                <w:rFonts w:asciiTheme="majorBidi" w:hAnsiTheme="majorBidi" w:cstheme="majorBidi"/>
                <w:b/>
                <w:bCs/>
                <w:sz w:val="24"/>
                <w:szCs w:val="24"/>
                <w:lang w:bidi="ar-JO"/>
              </w:rPr>
            </w:pPr>
          </w:p>
        </w:tc>
        <w:tc>
          <w:tcPr>
            <w:tcW w:w="1276" w:type="dxa"/>
          </w:tcPr>
          <w:p w14:paraId="52195A7D" w14:textId="77777777" w:rsidR="00BA2CF0" w:rsidRDefault="00BA2CF0" w:rsidP="00D2780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100%</w:t>
            </w:r>
          </w:p>
        </w:tc>
        <w:tc>
          <w:tcPr>
            <w:tcW w:w="2925" w:type="dxa"/>
            <w:shd w:val="clear" w:color="auto" w:fill="D9D9D9" w:themeFill="background1" w:themeFillShade="D9"/>
          </w:tcPr>
          <w:p w14:paraId="31B140E2" w14:textId="77777777" w:rsidR="00BA2CF0" w:rsidRDefault="00BA2CF0" w:rsidP="00D2780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Total </w:t>
            </w:r>
          </w:p>
        </w:tc>
      </w:tr>
    </w:tbl>
    <w:p w14:paraId="7AD09B72" w14:textId="0BC40D6D" w:rsidR="003C77A8" w:rsidRDefault="00D955DA" w:rsidP="00273B8C">
      <w:pPr>
        <w:bidi w:val="0"/>
        <w:ind w:left="-180" w:hanging="90"/>
        <w:rPr>
          <w:rFonts w:asciiTheme="majorBidi" w:hAnsiTheme="majorBidi" w:cstheme="majorBidi"/>
          <w:sz w:val="20"/>
          <w:szCs w:val="20"/>
          <w:lang w:bidi="ar-JO"/>
        </w:rPr>
      </w:pPr>
      <w:r w:rsidRPr="00C7276A">
        <w:rPr>
          <w:rFonts w:asciiTheme="majorBidi" w:hAnsiTheme="majorBidi" w:cstheme="majorBidi"/>
          <w:sz w:val="20"/>
          <w:szCs w:val="20"/>
          <w:lang w:bidi="ar-JO"/>
        </w:rPr>
        <w:lastRenderedPageBreak/>
        <w:t xml:space="preserve">* includes: quiz, in class and out of class </w:t>
      </w:r>
      <w:r w:rsidR="00DB26E0" w:rsidRPr="00C7276A">
        <w:rPr>
          <w:rFonts w:asciiTheme="majorBidi" w:hAnsiTheme="majorBidi" w:cstheme="majorBidi"/>
          <w:sz w:val="20"/>
          <w:szCs w:val="20"/>
          <w:lang w:bidi="ar-JO"/>
        </w:rPr>
        <w:t>assignment,</w:t>
      </w:r>
      <w:r w:rsidR="00875547">
        <w:rPr>
          <w:rFonts w:asciiTheme="majorBidi" w:hAnsiTheme="majorBidi" w:cstheme="majorBidi"/>
          <w:sz w:val="20"/>
          <w:szCs w:val="20"/>
          <w:lang w:bidi="ar-JO"/>
        </w:rPr>
        <w:t xml:space="preserve"> presentations</w:t>
      </w:r>
      <w:r w:rsidR="001722DF" w:rsidRPr="00C7276A">
        <w:rPr>
          <w:rFonts w:asciiTheme="majorBidi" w:hAnsiTheme="majorBidi" w:cstheme="majorBidi"/>
          <w:sz w:val="20"/>
          <w:szCs w:val="20"/>
          <w:lang w:bidi="ar-JO"/>
        </w:rPr>
        <w:t xml:space="preserve">, reports, videotaped assignment, group or </w:t>
      </w:r>
      <w:r w:rsidR="00A76F3A" w:rsidRPr="00C7276A">
        <w:rPr>
          <w:rFonts w:asciiTheme="majorBidi" w:hAnsiTheme="majorBidi" w:cstheme="majorBidi"/>
          <w:sz w:val="20"/>
          <w:szCs w:val="20"/>
          <w:lang w:bidi="ar-JO"/>
        </w:rPr>
        <w:t xml:space="preserve">individual </w:t>
      </w:r>
      <w:r w:rsidR="001722DF" w:rsidRPr="00C7276A">
        <w:rPr>
          <w:rFonts w:asciiTheme="majorBidi" w:hAnsiTheme="majorBidi" w:cstheme="majorBidi"/>
          <w:sz w:val="20"/>
          <w:szCs w:val="20"/>
          <w:lang w:bidi="ar-JO"/>
        </w:rPr>
        <w:t>project</w:t>
      </w:r>
      <w:r w:rsidR="00A76F3A" w:rsidRPr="00C7276A">
        <w:rPr>
          <w:rFonts w:asciiTheme="majorBidi" w:hAnsiTheme="majorBidi" w:cstheme="majorBidi"/>
          <w:sz w:val="20"/>
          <w:szCs w:val="20"/>
          <w:lang w:bidi="ar-JO"/>
        </w:rPr>
        <w:t>s</w:t>
      </w:r>
      <w:r w:rsidR="001722DF" w:rsidRPr="00C7276A">
        <w:rPr>
          <w:rFonts w:asciiTheme="majorBidi" w:hAnsiTheme="majorBidi" w:cstheme="majorBidi"/>
          <w:sz w:val="20"/>
          <w:szCs w:val="20"/>
          <w:lang w:bidi="ar-JO"/>
        </w:rPr>
        <w:t xml:space="preserve">. </w:t>
      </w:r>
    </w:p>
    <w:p w14:paraId="6A7AF99E" w14:textId="77777777" w:rsidR="009C69CC" w:rsidRDefault="009C69CC" w:rsidP="009472F5">
      <w:pPr>
        <w:bidi w:val="0"/>
        <w:rPr>
          <w:rFonts w:asciiTheme="majorBidi" w:hAnsiTheme="majorBidi" w:cstheme="majorBidi"/>
          <w:sz w:val="20"/>
          <w:szCs w:val="20"/>
          <w:lang w:bidi="ar-JO"/>
        </w:rPr>
      </w:pPr>
    </w:p>
    <w:p w14:paraId="0AC724B4" w14:textId="77777777" w:rsidR="009C69CC" w:rsidRPr="00273B8C" w:rsidRDefault="009C69CC" w:rsidP="009C69CC">
      <w:pPr>
        <w:bidi w:val="0"/>
        <w:ind w:left="-180" w:hanging="90"/>
        <w:rPr>
          <w:rFonts w:asciiTheme="majorBidi" w:hAnsiTheme="majorBidi" w:cstheme="majorBidi"/>
          <w:sz w:val="20"/>
          <w:szCs w:val="20"/>
          <w:lang w:bidi="ar-JO"/>
        </w:rPr>
      </w:pPr>
    </w:p>
    <w:p w14:paraId="5A52B795" w14:textId="77777777" w:rsidR="009B42B5" w:rsidRPr="0028372B" w:rsidRDefault="00C4270B" w:rsidP="009B42B5">
      <w:pPr>
        <w:spacing w:after="0" w:line="360" w:lineRule="auto"/>
        <w:jc w:val="center"/>
        <w:rPr>
          <w:rFonts w:asciiTheme="majorBidi" w:hAnsiTheme="majorBidi" w:cstheme="majorBidi"/>
          <w:rtl/>
        </w:rPr>
      </w:pPr>
      <w:r w:rsidRPr="00C4270B">
        <w:rPr>
          <w:rFonts w:asciiTheme="majorBidi" w:hAnsiTheme="majorBidi" w:cstheme="majorBidi"/>
          <w:b/>
          <w:bCs/>
          <w:sz w:val="28"/>
          <w:szCs w:val="28"/>
        </w:rPr>
        <w:t>Alignment of Course Outcomes with Learning and Assessment Methods</w:t>
      </w:r>
    </w:p>
    <w:tbl>
      <w:tblPr>
        <w:tblStyle w:val="TableGrid"/>
        <w:bidiVisual/>
        <w:tblW w:w="0" w:type="auto"/>
        <w:tblInd w:w="7" w:type="dxa"/>
        <w:tblLook w:val="04A0" w:firstRow="1" w:lastRow="0" w:firstColumn="1" w:lastColumn="0" w:noHBand="0" w:noVBand="1"/>
      </w:tblPr>
      <w:tblGrid>
        <w:gridCol w:w="1673"/>
        <w:gridCol w:w="19"/>
        <w:gridCol w:w="1367"/>
        <w:gridCol w:w="31"/>
        <w:gridCol w:w="4410"/>
        <w:gridCol w:w="1469"/>
      </w:tblGrid>
      <w:tr w:rsidR="00D3601F" w:rsidRPr="0028372B" w14:paraId="1902E942" w14:textId="77777777" w:rsidTr="00475494">
        <w:tc>
          <w:tcPr>
            <w:tcW w:w="1673"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3259B45C" w14:textId="77777777" w:rsidR="005E4BC0" w:rsidRPr="0028372B" w:rsidRDefault="00E53032" w:rsidP="00D2780C">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Assessment Method</w:t>
            </w:r>
            <w:r w:rsidR="007C44B6" w:rsidRPr="0028372B">
              <w:rPr>
                <w:rFonts w:asciiTheme="majorBidi" w:hAnsiTheme="majorBidi" w:cstheme="majorBidi"/>
                <w:b/>
                <w:bCs/>
                <w:sz w:val="24"/>
                <w:szCs w:val="24"/>
                <w:lang w:bidi="ar-JO"/>
              </w:rPr>
              <w:t>**</w:t>
            </w:r>
            <w:r w:rsidRPr="0028372B">
              <w:rPr>
                <w:rFonts w:asciiTheme="majorBidi" w:hAnsiTheme="majorBidi" w:cstheme="majorBidi"/>
                <w:b/>
                <w:bCs/>
                <w:sz w:val="24"/>
                <w:szCs w:val="24"/>
                <w:lang w:bidi="ar-JO"/>
              </w:rPr>
              <w:t xml:space="preserve">  </w:t>
            </w:r>
          </w:p>
        </w:tc>
        <w:tc>
          <w:tcPr>
            <w:tcW w:w="1388" w:type="dxa"/>
            <w:gridSpan w:val="2"/>
            <w:tcBorders>
              <w:top w:val="thickThinLargeGap" w:sz="2" w:space="0" w:color="auto"/>
              <w:left w:val="single" w:sz="4" w:space="0" w:color="auto"/>
              <w:right w:val="single" w:sz="4" w:space="0" w:color="auto"/>
            </w:tcBorders>
            <w:shd w:val="clear" w:color="auto" w:fill="D9D9D9" w:themeFill="background1" w:themeFillShade="D9"/>
            <w:vAlign w:val="center"/>
          </w:tcPr>
          <w:p w14:paraId="3668F01C" w14:textId="77777777" w:rsidR="005E4BC0" w:rsidRPr="0028372B" w:rsidRDefault="00E53032" w:rsidP="00D2780C">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Learning Method</w:t>
            </w:r>
            <w:r w:rsidR="007C44B6" w:rsidRPr="0028372B">
              <w:rPr>
                <w:rFonts w:asciiTheme="majorBidi" w:hAnsiTheme="majorBidi" w:cstheme="majorBidi"/>
                <w:b/>
                <w:bCs/>
                <w:sz w:val="24"/>
                <w:szCs w:val="24"/>
                <w:lang w:bidi="ar-JO"/>
              </w:rPr>
              <w:t>*</w:t>
            </w:r>
          </w:p>
        </w:tc>
        <w:tc>
          <w:tcPr>
            <w:tcW w:w="4456" w:type="dxa"/>
            <w:gridSpan w:val="2"/>
            <w:tcBorders>
              <w:top w:val="thickThinLargeGap" w:sz="2" w:space="0" w:color="auto"/>
              <w:left w:val="single" w:sz="4" w:space="0" w:color="auto"/>
              <w:right w:val="single" w:sz="4" w:space="0" w:color="auto"/>
            </w:tcBorders>
            <w:shd w:val="clear" w:color="auto" w:fill="D9D9D9" w:themeFill="background1" w:themeFillShade="D9"/>
            <w:vAlign w:val="center"/>
          </w:tcPr>
          <w:p w14:paraId="72D02EF8" w14:textId="77777777" w:rsidR="005E4BC0" w:rsidRPr="0028372B" w:rsidRDefault="005E4BC0" w:rsidP="00D2780C">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Learning Outcomes</w:t>
            </w:r>
          </w:p>
        </w:tc>
        <w:tc>
          <w:tcPr>
            <w:tcW w:w="1472"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37A6E744" w14:textId="77777777" w:rsidR="005E4BC0" w:rsidRPr="0028372B" w:rsidRDefault="005E4BC0" w:rsidP="00D2780C">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Number </w:t>
            </w:r>
          </w:p>
        </w:tc>
      </w:tr>
      <w:tr w:rsidR="005E4BC0" w:rsidRPr="0028372B" w14:paraId="6D081FF0" w14:textId="77777777" w:rsidTr="00475494">
        <w:tc>
          <w:tcPr>
            <w:tcW w:w="8989" w:type="dxa"/>
            <w:gridSpan w:val="6"/>
            <w:tcBorders>
              <w:left w:val="thickThinLargeGap" w:sz="2" w:space="0" w:color="auto"/>
              <w:right w:val="thickThinLargeGap" w:sz="2" w:space="0" w:color="auto"/>
            </w:tcBorders>
            <w:shd w:val="clear" w:color="auto" w:fill="F2F2F2" w:themeFill="background1" w:themeFillShade="F2"/>
          </w:tcPr>
          <w:p w14:paraId="1FBB3C61" w14:textId="77777777" w:rsidR="005E4BC0" w:rsidRPr="0028372B" w:rsidRDefault="005E4BC0" w:rsidP="00D2780C">
            <w:pPr>
              <w:jc w:val="center"/>
              <w:rPr>
                <w:rFonts w:asciiTheme="majorBidi" w:hAnsiTheme="majorBidi" w:cstheme="majorBidi"/>
                <w:b/>
                <w:bCs/>
                <w:sz w:val="24"/>
                <w:szCs w:val="24"/>
                <w:vertAlign w:val="subscript"/>
                <w:lang w:bidi="ar-JO"/>
              </w:rPr>
            </w:pPr>
            <w:r w:rsidRPr="0028372B">
              <w:rPr>
                <w:rFonts w:asciiTheme="majorBidi" w:hAnsiTheme="majorBidi" w:cstheme="majorBidi"/>
                <w:b/>
                <w:bCs/>
                <w:sz w:val="24"/>
                <w:szCs w:val="24"/>
                <w:rtl/>
                <w:lang w:bidi="ar-JO"/>
              </w:rPr>
              <w:t xml:space="preserve">   </w:t>
            </w:r>
            <w:r w:rsidRPr="0028372B">
              <w:rPr>
                <w:rFonts w:asciiTheme="majorBidi" w:hAnsiTheme="majorBidi" w:cstheme="majorBidi"/>
                <w:b/>
                <w:bCs/>
                <w:sz w:val="24"/>
                <w:szCs w:val="24"/>
                <w:lang w:bidi="ar-JO"/>
              </w:rPr>
              <w:t>Knowledge</w:t>
            </w:r>
          </w:p>
        </w:tc>
      </w:tr>
      <w:tr w:rsidR="003351A9" w:rsidRPr="0028372B" w14:paraId="31B2B942" w14:textId="77777777" w:rsidTr="00475494">
        <w:tc>
          <w:tcPr>
            <w:tcW w:w="1673" w:type="dxa"/>
            <w:tcBorders>
              <w:left w:val="thickThinLargeGap" w:sz="2" w:space="0" w:color="auto"/>
              <w:right w:val="single" w:sz="4" w:space="0" w:color="auto"/>
            </w:tcBorders>
          </w:tcPr>
          <w:p w14:paraId="6BBE3E0F" w14:textId="77777777" w:rsidR="003351A9" w:rsidRPr="0028372B" w:rsidRDefault="003351A9" w:rsidP="003351A9">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Exam</w:t>
            </w:r>
          </w:p>
        </w:tc>
        <w:tc>
          <w:tcPr>
            <w:tcW w:w="1388" w:type="dxa"/>
            <w:gridSpan w:val="2"/>
            <w:tcBorders>
              <w:left w:val="single" w:sz="4" w:space="0" w:color="auto"/>
              <w:right w:val="single" w:sz="4" w:space="0" w:color="auto"/>
            </w:tcBorders>
          </w:tcPr>
          <w:p w14:paraId="7C5FB9A9" w14:textId="70D5D97C" w:rsidR="003351A9" w:rsidRPr="0028372B" w:rsidRDefault="003351A9" w:rsidP="003351A9">
            <w:pPr>
              <w:rPr>
                <w:rFonts w:asciiTheme="majorBidi" w:hAnsiTheme="majorBidi" w:cstheme="majorBidi"/>
                <w:sz w:val="24"/>
                <w:szCs w:val="24"/>
                <w:rtl/>
                <w:lang w:bidi="ar-JO"/>
              </w:rPr>
            </w:pPr>
            <w:r>
              <w:rPr>
                <w:rFonts w:asciiTheme="majorBidi" w:hAnsiTheme="majorBidi" w:cstheme="majorBidi"/>
                <w:sz w:val="24"/>
                <w:szCs w:val="24"/>
                <w:lang w:bidi="ar-JO"/>
              </w:rPr>
              <w:t>Lecture</w:t>
            </w:r>
          </w:p>
        </w:tc>
        <w:tc>
          <w:tcPr>
            <w:tcW w:w="4456" w:type="dxa"/>
            <w:gridSpan w:val="2"/>
            <w:tcBorders>
              <w:left w:val="single" w:sz="4" w:space="0" w:color="auto"/>
              <w:right w:val="single" w:sz="4" w:space="0" w:color="auto"/>
            </w:tcBorders>
          </w:tcPr>
          <w:p w14:paraId="1351AC42" w14:textId="77777777" w:rsidR="003351A9" w:rsidRPr="008560FE" w:rsidRDefault="003351A9" w:rsidP="003351A9">
            <w:pPr>
              <w:bidi w:val="0"/>
              <w:rPr>
                <w:rFonts w:asciiTheme="majorBidi" w:hAnsiTheme="majorBidi" w:cstheme="majorBidi"/>
                <w:sz w:val="24"/>
                <w:szCs w:val="24"/>
              </w:rPr>
            </w:pPr>
            <w:r>
              <w:rPr>
                <w:rFonts w:asciiTheme="majorBidi" w:hAnsiTheme="majorBidi" w:cstheme="majorBidi"/>
                <w:sz w:val="24"/>
                <w:szCs w:val="24"/>
              </w:rPr>
              <w:t>Describe</w:t>
            </w:r>
            <w:r w:rsidRPr="008560FE">
              <w:rPr>
                <w:rFonts w:asciiTheme="majorBidi" w:hAnsiTheme="majorBidi" w:cstheme="majorBidi"/>
                <w:sz w:val="24"/>
                <w:szCs w:val="24"/>
              </w:rPr>
              <w:t xml:space="preserve"> the </w:t>
            </w:r>
            <w:r>
              <w:rPr>
                <w:rFonts w:asciiTheme="majorBidi" w:hAnsiTheme="majorBidi" w:cstheme="majorBidi"/>
                <w:sz w:val="24"/>
                <w:szCs w:val="24"/>
              </w:rPr>
              <w:t xml:space="preserve">injury prevention and first aid essentials including CPR, among sportsperson. </w:t>
            </w:r>
          </w:p>
          <w:p w14:paraId="7F627E1A" w14:textId="54123899" w:rsidR="003351A9" w:rsidRPr="0028372B" w:rsidRDefault="003351A9" w:rsidP="003351A9">
            <w:pPr>
              <w:bidi w:val="0"/>
              <w:rPr>
                <w:rFonts w:asciiTheme="majorBidi" w:hAnsiTheme="majorBidi" w:cstheme="majorBidi"/>
                <w:sz w:val="24"/>
                <w:szCs w:val="24"/>
                <w:rtl/>
                <w:lang w:bidi="ar-JO"/>
              </w:rPr>
            </w:pPr>
          </w:p>
        </w:tc>
        <w:tc>
          <w:tcPr>
            <w:tcW w:w="1472" w:type="dxa"/>
            <w:tcBorders>
              <w:left w:val="single" w:sz="4" w:space="0" w:color="auto"/>
              <w:right w:val="thickThinLargeGap" w:sz="2" w:space="0" w:color="auto"/>
            </w:tcBorders>
          </w:tcPr>
          <w:p w14:paraId="008CB970" w14:textId="1A4D1C4C" w:rsidR="003351A9" w:rsidRPr="0028372B" w:rsidRDefault="003351A9" w:rsidP="003351A9">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K1</w:t>
            </w:r>
          </w:p>
        </w:tc>
      </w:tr>
      <w:tr w:rsidR="003351A9" w:rsidRPr="0028372B" w14:paraId="338C95BC" w14:textId="77777777" w:rsidTr="00475494">
        <w:tc>
          <w:tcPr>
            <w:tcW w:w="1673" w:type="dxa"/>
            <w:tcBorders>
              <w:left w:val="thickThinLargeGap" w:sz="2" w:space="0" w:color="auto"/>
              <w:right w:val="single" w:sz="4" w:space="0" w:color="auto"/>
            </w:tcBorders>
          </w:tcPr>
          <w:p w14:paraId="3079DBF7" w14:textId="6A98DBB2" w:rsidR="003351A9" w:rsidRDefault="003351A9" w:rsidP="003351A9">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Exam, </w:t>
            </w:r>
            <w:r w:rsidR="00DA5E12">
              <w:rPr>
                <w:rFonts w:asciiTheme="majorBidi" w:hAnsiTheme="majorBidi" w:cstheme="majorBidi"/>
                <w:b/>
                <w:bCs/>
                <w:sz w:val="24"/>
                <w:szCs w:val="24"/>
                <w:lang w:bidi="ar-JO"/>
              </w:rPr>
              <w:t xml:space="preserve">Presentation </w:t>
            </w:r>
            <w:r>
              <w:rPr>
                <w:rFonts w:asciiTheme="majorBidi" w:hAnsiTheme="majorBidi" w:cstheme="majorBidi"/>
                <w:b/>
                <w:bCs/>
                <w:sz w:val="24"/>
                <w:szCs w:val="24"/>
                <w:lang w:bidi="ar-JO"/>
              </w:rPr>
              <w:t>&amp;</w:t>
            </w:r>
          </w:p>
          <w:p w14:paraId="4DF8608B" w14:textId="77777777" w:rsidR="003351A9" w:rsidRPr="0028372B" w:rsidRDefault="003351A9" w:rsidP="003351A9">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Quiz</w:t>
            </w:r>
          </w:p>
        </w:tc>
        <w:tc>
          <w:tcPr>
            <w:tcW w:w="1388" w:type="dxa"/>
            <w:gridSpan w:val="2"/>
            <w:tcBorders>
              <w:left w:val="single" w:sz="4" w:space="0" w:color="auto"/>
              <w:right w:val="single" w:sz="4" w:space="0" w:color="auto"/>
            </w:tcBorders>
          </w:tcPr>
          <w:p w14:paraId="17463974" w14:textId="2E6E4508" w:rsidR="003351A9" w:rsidRDefault="003351A9" w:rsidP="003351A9">
            <w:pPr>
              <w:bidi w:val="0"/>
              <w:rPr>
                <w:rFonts w:asciiTheme="majorBidi" w:hAnsiTheme="majorBidi" w:cstheme="majorBidi"/>
                <w:sz w:val="24"/>
                <w:szCs w:val="24"/>
                <w:lang w:bidi="ar-JO"/>
              </w:rPr>
            </w:pPr>
            <w:r>
              <w:rPr>
                <w:rFonts w:asciiTheme="majorBidi" w:hAnsiTheme="majorBidi" w:cstheme="majorBidi"/>
                <w:sz w:val="24"/>
                <w:szCs w:val="24"/>
                <w:lang w:bidi="ar-JO"/>
              </w:rPr>
              <w:t xml:space="preserve">Lecture, &amp; </w:t>
            </w:r>
            <w:r w:rsidR="00785029">
              <w:rPr>
                <w:rFonts w:asciiTheme="majorBidi" w:hAnsiTheme="majorBidi" w:cstheme="majorBidi"/>
                <w:sz w:val="24"/>
                <w:szCs w:val="24"/>
                <w:lang w:bidi="ar-JO"/>
              </w:rPr>
              <w:t>case-based</w:t>
            </w:r>
            <w:r>
              <w:rPr>
                <w:rFonts w:asciiTheme="majorBidi" w:hAnsiTheme="majorBidi" w:cstheme="majorBidi"/>
                <w:sz w:val="24"/>
                <w:szCs w:val="24"/>
                <w:lang w:bidi="ar-JO"/>
              </w:rPr>
              <w:t xml:space="preserve"> learning</w:t>
            </w:r>
          </w:p>
          <w:p w14:paraId="2DD23205" w14:textId="77777777" w:rsidR="003351A9" w:rsidRPr="0028372B" w:rsidRDefault="003351A9" w:rsidP="003351A9">
            <w:pPr>
              <w:rPr>
                <w:rFonts w:asciiTheme="majorBidi" w:hAnsiTheme="majorBidi" w:cstheme="majorBidi"/>
                <w:sz w:val="24"/>
                <w:szCs w:val="24"/>
                <w:rtl/>
                <w:lang w:bidi="ar-JO"/>
              </w:rPr>
            </w:pPr>
          </w:p>
        </w:tc>
        <w:tc>
          <w:tcPr>
            <w:tcW w:w="4456" w:type="dxa"/>
            <w:gridSpan w:val="2"/>
            <w:tcBorders>
              <w:left w:val="single" w:sz="4" w:space="0" w:color="auto"/>
              <w:right w:val="single" w:sz="4" w:space="0" w:color="auto"/>
            </w:tcBorders>
          </w:tcPr>
          <w:p w14:paraId="73D5B1F8" w14:textId="3F4A0EE2" w:rsidR="003351A9" w:rsidRPr="0028372B" w:rsidRDefault="003351A9" w:rsidP="003351A9">
            <w:pPr>
              <w:bidi w:val="0"/>
              <w:rPr>
                <w:rFonts w:asciiTheme="majorBidi" w:hAnsiTheme="majorBidi" w:cstheme="majorBidi"/>
                <w:sz w:val="24"/>
                <w:szCs w:val="24"/>
                <w:rtl/>
                <w:lang w:bidi="ar-JO"/>
              </w:rPr>
            </w:pPr>
            <w:r>
              <w:rPr>
                <w:rFonts w:asciiTheme="majorBidi" w:hAnsiTheme="majorBidi" w:cstheme="majorBidi"/>
                <w:sz w:val="24"/>
                <w:szCs w:val="24"/>
                <w:shd w:val="clear" w:color="auto" w:fill="FFFFFF"/>
              </w:rPr>
              <w:t>Explain</w:t>
            </w:r>
            <w:r w:rsidRPr="008560FE">
              <w:rPr>
                <w:rFonts w:asciiTheme="majorBidi" w:hAnsiTheme="majorBidi" w:cstheme="majorBidi"/>
                <w:sz w:val="24"/>
                <w:szCs w:val="24"/>
                <w:lang w:val="sv-SE"/>
              </w:rPr>
              <w:t xml:space="preserve"> </w:t>
            </w:r>
            <w:r>
              <w:rPr>
                <w:rFonts w:asciiTheme="majorBidi" w:hAnsiTheme="majorBidi" w:cstheme="majorBidi"/>
                <w:sz w:val="24"/>
                <w:szCs w:val="24"/>
                <w:lang w:val="sv-SE"/>
              </w:rPr>
              <w:t>the management of common sports injuries ranging from minor to major, including rehabilitative exercises.</w:t>
            </w:r>
          </w:p>
        </w:tc>
        <w:tc>
          <w:tcPr>
            <w:tcW w:w="1472" w:type="dxa"/>
            <w:tcBorders>
              <w:left w:val="single" w:sz="4" w:space="0" w:color="auto"/>
              <w:right w:val="thickThinLargeGap" w:sz="2" w:space="0" w:color="auto"/>
            </w:tcBorders>
          </w:tcPr>
          <w:p w14:paraId="68197439" w14:textId="01D2ADBE" w:rsidR="003351A9" w:rsidRPr="0028372B" w:rsidRDefault="003351A9" w:rsidP="003351A9">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K2</w:t>
            </w:r>
          </w:p>
        </w:tc>
      </w:tr>
      <w:tr w:rsidR="001159E0" w:rsidRPr="0028372B" w14:paraId="5124A0DF" w14:textId="77777777" w:rsidTr="00475494">
        <w:tc>
          <w:tcPr>
            <w:tcW w:w="1673" w:type="dxa"/>
            <w:tcBorders>
              <w:left w:val="thickThinLargeGap" w:sz="2" w:space="0" w:color="auto"/>
              <w:right w:val="single" w:sz="4" w:space="0" w:color="auto"/>
            </w:tcBorders>
          </w:tcPr>
          <w:p w14:paraId="18038EEA" w14:textId="077F7F99" w:rsidR="001159E0" w:rsidRDefault="001159E0" w:rsidP="001159E0">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Exam,  Quiz &amp; Presentation </w:t>
            </w:r>
          </w:p>
        </w:tc>
        <w:tc>
          <w:tcPr>
            <w:tcW w:w="1388" w:type="dxa"/>
            <w:gridSpan w:val="2"/>
            <w:tcBorders>
              <w:left w:val="single" w:sz="4" w:space="0" w:color="auto"/>
              <w:right w:val="single" w:sz="4" w:space="0" w:color="auto"/>
            </w:tcBorders>
          </w:tcPr>
          <w:p w14:paraId="414EBCDD" w14:textId="77777777" w:rsidR="001159E0" w:rsidRDefault="001159E0" w:rsidP="001159E0">
            <w:pPr>
              <w:bidi w:val="0"/>
              <w:rPr>
                <w:rFonts w:asciiTheme="majorBidi" w:hAnsiTheme="majorBidi" w:cstheme="majorBidi"/>
                <w:sz w:val="24"/>
                <w:szCs w:val="24"/>
                <w:lang w:bidi="ar-JO"/>
              </w:rPr>
            </w:pPr>
            <w:r>
              <w:rPr>
                <w:rFonts w:asciiTheme="majorBidi" w:hAnsiTheme="majorBidi" w:cstheme="majorBidi"/>
                <w:sz w:val="24"/>
                <w:szCs w:val="24"/>
                <w:lang w:bidi="ar-JO"/>
              </w:rPr>
              <w:t>Lecture, &amp; case-based learning</w:t>
            </w:r>
          </w:p>
          <w:p w14:paraId="5B8E669F" w14:textId="77777777" w:rsidR="001159E0" w:rsidRDefault="001159E0" w:rsidP="001159E0">
            <w:pPr>
              <w:bidi w:val="0"/>
              <w:rPr>
                <w:rFonts w:asciiTheme="majorBidi" w:hAnsiTheme="majorBidi" w:cstheme="majorBidi"/>
                <w:sz w:val="24"/>
                <w:szCs w:val="24"/>
                <w:lang w:bidi="ar-JO"/>
              </w:rPr>
            </w:pPr>
          </w:p>
        </w:tc>
        <w:tc>
          <w:tcPr>
            <w:tcW w:w="4456" w:type="dxa"/>
            <w:gridSpan w:val="2"/>
            <w:tcBorders>
              <w:left w:val="single" w:sz="4" w:space="0" w:color="auto"/>
              <w:right w:val="single" w:sz="4" w:space="0" w:color="auto"/>
            </w:tcBorders>
          </w:tcPr>
          <w:p w14:paraId="0103C3C6" w14:textId="04B0518A" w:rsidR="001159E0" w:rsidRDefault="001159E0" w:rsidP="001159E0">
            <w:pPr>
              <w:bidi w:val="0"/>
              <w:rPr>
                <w:rFonts w:asciiTheme="majorBidi" w:hAnsiTheme="majorBidi" w:cstheme="majorBidi"/>
                <w:sz w:val="24"/>
                <w:szCs w:val="24"/>
                <w:shd w:val="clear" w:color="auto" w:fill="FFFFFF"/>
              </w:rPr>
            </w:pPr>
            <w:r>
              <w:rPr>
                <w:rFonts w:asciiTheme="majorBidi" w:hAnsiTheme="majorBidi" w:cstheme="majorBidi"/>
                <w:sz w:val="24"/>
                <w:szCs w:val="24"/>
              </w:rPr>
              <w:t>Identify the risk factors for various common sports injuries and their injury sites among sportsperson.</w:t>
            </w:r>
          </w:p>
        </w:tc>
        <w:tc>
          <w:tcPr>
            <w:tcW w:w="1472" w:type="dxa"/>
            <w:tcBorders>
              <w:left w:val="single" w:sz="4" w:space="0" w:color="auto"/>
              <w:right w:val="thickThinLargeGap" w:sz="2" w:space="0" w:color="auto"/>
            </w:tcBorders>
          </w:tcPr>
          <w:p w14:paraId="087A2686" w14:textId="161B63E0" w:rsidR="001159E0" w:rsidRDefault="001159E0" w:rsidP="001159E0">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K3</w:t>
            </w:r>
          </w:p>
        </w:tc>
      </w:tr>
      <w:tr w:rsidR="005E4BC0" w:rsidRPr="0028372B" w14:paraId="42D3EFA7" w14:textId="77777777" w:rsidTr="00475494">
        <w:tc>
          <w:tcPr>
            <w:tcW w:w="8989" w:type="dxa"/>
            <w:gridSpan w:val="6"/>
            <w:tcBorders>
              <w:left w:val="thickThinLargeGap" w:sz="2" w:space="0" w:color="auto"/>
              <w:right w:val="thickThinLargeGap" w:sz="2" w:space="0" w:color="auto"/>
            </w:tcBorders>
            <w:shd w:val="clear" w:color="auto" w:fill="F2F2F2" w:themeFill="background1" w:themeFillShade="F2"/>
          </w:tcPr>
          <w:p w14:paraId="027E501C" w14:textId="77777777" w:rsidR="005E4BC0" w:rsidRPr="0028372B" w:rsidRDefault="005E4BC0" w:rsidP="005E4BC0">
            <w:pPr>
              <w:jc w:val="center"/>
              <w:rPr>
                <w:rFonts w:asciiTheme="majorBidi" w:hAnsiTheme="majorBidi" w:cstheme="majorBidi"/>
                <w:sz w:val="28"/>
                <w:szCs w:val="28"/>
                <w:rtl/>
                <w:lang w:bidi="ar-JO"/>
              </w:rPr>
            </w:pPr>
            <w:r w:rsidRPr="0028372B">
              <w:rPr>
                <w:rFonts w:asciiTheme="majorBidi" w:hAnsiTheme="majorBidi" w:cstheme="majorBidi"/>
                <w:b/>
                <w:bCs/>
                <w:sz w:val="24"/>
                <w:szCs w:val="24"/>
                <w:rtl/>
                <w:lang w:bidi="ar-JO"/>
              </w:rPr>
              <w:t xml:space="preserve">     </w:t>
            </w:r>
            <w:r w:rsidRPr="0028372B">
              <w:rPr>
                <w:rFonts w:asciiTheme="majorBidi" w:hAnsiTheme="majorBidi" w:cstheme="majorBidi"/>
                <w:b/>
                <w:bCs/>
                <w:sz w:val="24"/>
                <w:szCs w:val="24"/>
                <w:lang w:bidi="ar-JO"/>
              </w:rPr>
              <w:t xml:space="preserve">Skills </w:t>
            </w:r>
          </w:p>
        </w:tc>
      </w:tr>
      <w:tr w:rsidR="00475494" w:rsidRPr="0028372B" w14:paraId="4DC6DF1F" w14:textId="77777777" w:rsidTr="00475494">
        <w:tc>
          <w:tcPr>
            <w:tcW w:w="1673" w:type="dxa"/>
            <w:tcBorders>
              <w:left w:val="thickThinLargeGap" w:sz="2" w:space="0" w:color="auto"/>
              <w:right w:val="single" w:sz="4" w:space="0" w:color="auto"/>
            </w:tcBorders>
          </w:tcPr>
          <w:p w14:paraId="579DBD53" w14:textId="6FC278B1" w:rsidR="00475494" w:rsidRPr="0028372B" w:rsidRDefault="00475494" w:rsidP="00475494">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Exam,  Quiz &amp; Presentation </w:t>
            </w:r>
          </w:p>
        </w:tc>
        <w:tc>
          <w:tcPr>
            <w:tcW w:w="1388" w:type="dxa"/>
            <w:gridSpan w:val="2"/>
            <w:tcBorders>
              <w:left w:val="single" w:sz="4" w:space="0" w:color="auto"/>
              <w:right w:val="single" w:sz="4" w:space="0" w:color="auto"/>
            </w:tcBorders>
          </w:tcPr>
          <w:p w14:paraId="5974F9F5" w14:textId="5AD3999D" w:rsidR="00475494" w:rsidRDefault="00475494" w:rsidP="00475494">
            <w:pPr>
              <w:bidi w:val="0"/>
              <w:rPr>
                <w:rFonts w:asciiTheme="majorBidi" w:hAnsiTheme="majorBidi" w:cstheme="majorBidi"/>
                <w:sz w:val="24"/>
                <w:szCs w:val="24"/>
                <w:lang w:bidi="ar-JO"/>
              </w:rPr>
            </w:pPr>
            <w:r>
              <w:rPr>
                <w:rFonts w:asciiTheme="majorBidi" w:hAnsiTheme="majorBidi" w:cstheme="majorBidi"/>
                <w:sz w:val="24"/>
                <w:szCs w:val="24"/>
                <w:lang w:bidi="ar-JO"/>
              </w:rPr>
              <w:t>Lecture, &amp; case-based learning</w:t>
            </w:r>
          </w:p>
          <w:p w14:paraId="77A61FEA" w14:textId="77777777" w:rsidR="00475494" w:rsidRPr="0028372B" w:rsidRDefault="00475494" w:rsidP="00475494">
            <w:pPr>
              <w:rPr>
                <w:rFonts w:asciiTheme="majorBidi" w:hAnsiTheme="majorBidi" w:cstheme="majorBidi"/>
                <w:sz w:val="24"/>
                <w:szCs w:val="24"/>
                <w:rtl/>
                <w:lang w:bidi="ar-JO"/>
              </w:rPr>
            </w:pPr>
          </w:p>
        </w:tc>
        <w:tc>
          <w:tcPr>
            <w:tcW w:w="4456" w:type="dxa"/>
            <w:gridSpan w:val="2"/>
            <w:tcBorders>
              <w:left w:val="single" w:sz="4" w:space="0" w:color="auto"/>
              <w:right w:val="single" w:sz="4" w:space="0" w:color="auto"/>
            </w:tcBorders>
          </w:tcPr>
          <w:p w14:paraId="3B235423" w14:textId="715BC5BD" w:rsidR="00475494" w:rsidRPr="0028372B" w:rsidRDefault="00475494" w:rsidP="00475494">
            <w:pPr>
              <w:bidi w:val="0"/>
              <w:rPr>
                <w:rFonts w:asciiTheme="majorBidi" w:hAnsiTheme="majorBidi" w:cstheme="majorBidi"/>
                <w:sz w:val="24"/>
                <w:szCs w:val="24"/>
                <w:rtl/>
                <w:lang w:bidi="ar-JO"/>
              </w:rPr>
            </w:pPr>
            <w:r w:rsidRPr="00C72605">
              <w:rPr>
                <w:rFonts w:asciiTheme="majorBidi" w:hAnsiTheme="majorBidi" w:cstheme="majorBidi"/>
                <w:sz w:val="24"/>
                <w:szCs w:val="24"/>
              </w:rPr>
              <w:t>Apply appropriate taping and bracing techniques (e.g., rigid and Kinesiology) for joint support and injury prevention/management.</w:t>
            </w:r>
          </w:p>
        </w:tc>
        <w:tc>
          <w:tcPr>
            <w:tcW w:w="1472" w:type="dxa"/>
            <w:tcBorders>
              <w:left w:val="single" w:sz="4" w:space="0" w:color="auto"/>
              <w:right w:val="thickThinLargeGap" w:sz="2" w:space="0" w:color="auto"/>
            </w:tcBorders>
          </w:tcPr>
          <w:p w14:paraId="555F8D91" w14:textId="1EC30811" w:rsidR="00475494" w:rsidRPr="0028372B" w:rsidRDefault="00475494" w:rsidP="00475494">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S1</w:t>
            </w:r>
          </w:p>
        </w:tc>
      </w:tr>
      <w:tr w:rsidR="00475494" w:rsidRPr="0028372B" w14:paraId="51448186" w14:textId="77777777" w:rsidTr="00475494">
        <w:tc>
          <w:tcPr>
            <w:tcW w:w="1673" w:type="dxa"/>
            <w:tcBorders>
              <w:left w:val="thickThinLargeGap" w:sz="2" w:space="0" w:color="auto"/>
              <w:right w:val="single" w:sz="4" w:space="0" w:color="auto"/>
            </w:tcBorders>
          </w:tcPr>
          <w:p w14:paraId="3DE9E2C5" w14:textId="08ED2F85" w:rsidR="00475494" w:rsidRDefault="00475494" w:rsidP="00475494">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Exam,  Quiz &amp; Presentation </w:t>
            </w:r>
          </w:p>
        </w:tc>
        <w:tc>
          <w:tcPr>
            <w:tcW w:w="1388" w:type="dxa"/>
            <w:gridSpan w:val="2"/>
            <w:tcBorders>
              <w:left w:val="single" w:sz="4" w:space="0" w:color="auto"/>
              <w:right w:val="single" w:sz="4" w:space="0" w:color="auto"/>
            </w:tcBorders>
          </w:tcPr>
          <w:p w14:paraId="0E44ABCE" w14:textId="77777777" w:rsidR="00475494" w:rsidRDefault="00475494" w:rsidP="00475494">
            <w:pPr>
              <w:bidi w:val="0"/>
              <w:rPr>
                <w:rFonts w:asciiTheme="majorBidi" w:hAnsiTheme="majorBidi" w:cstheme="majorBidi"/>
                <w:sz w:val="24"/>
                <w:szCs w:val="24"/>
                <w:lang w:bidi="ar-JO"/>
              </w:rPr>
            </w:pPr>
            <w:r>
              <w:rPr>
                <w:rFonts w:asciiTheme="majorBidi" w:hAnsiTheme="majorBidi" w:cstheme="majorBidi"/>
                <w:sz w:val="24"/>
                <w:szCs w:val="24"/>
                <w:lang w:bidi="ar-JO"/>
              </w:rPr>
              <w:t>Lecture, &amp; case-based learning</w:t>
            </w:r>
          </w:p>
          <w:p w14:paraId="50AD7BF4" w14:textId="77777777" w:rsidR="00475494" w:rsidRDefault="00475494" w:rsidP="00475494">
            <w:pPr>
              <w:bidi w:val="0"/>
              <w:rPr>
                <w:rFonts w:asciiTheme="majorBidi" w:hAnsiTheme="majorBidi" w:cstheme="majorBidi"/>
                <w:sz w:val="24"/>
                <w:szCs w:val="24"/>
                <w:lang w:bidi="ar-JO"/>
              </w:rPr>
            </w:pPr>
          </w:p>
        </w:tc>
        <w:tc>
          <w:tcPr>
            <w:tcW w:w="4456" w:type="dxa"/>
            <w:gridSpan w:val="2"/>
            <w:tcBorders>
              <w:left w:val="single" w:sz="4" w:space="0" w:color="auto"/>
              <w:right w:val="single" w:sz="4" w:space="0" w:color="auto"/>
            </w:tcBorders>
          </w:tcPr>
          <w:p w14:paraId="2A79180F" w14:textId="68BDC537" w:rsidR="00475494" w:rsidRDefault="00475494" w:rsidP="00475494">
            <w:pPr>
              <w:bidi w:val="0"/>
              <w:rPr>
                <w:rFonts w:asciiTheme="majorBidi" w:hAnsiTheme="majorBidi" w:cstheme="majorBidi"/>
                <w:sz w:val="24"/>
                <w:szCs w:val="24"/>
              </w:rPr>
            </w:pPr>
            <w:r w:rsidRPr="00FB65ED">
              <w:rPr>
                <w:rFonts w:asciiTheme="majorBidi" w:hAnsiTheme="majorBidi" w:cstheme="majorBidi"/>
                <w:sz w:val="24"/>
                <w:szCs w:val="24"/>
                <w:lang w:bidi="ar-JO"/>
              </w:rPr>
              <w:t>Utilize therapeutic exercise equipment (e.g., resistance bands, balance boards) to initiate early-stage rehabilitation programs.</w:t>
            </w:r>
          </w:p>
        </w:tc>
        <w:tc>
          <w:tcPr>
            <w:tcW w:w="1472" w:type="dxa"/>
            <w:tcBorders>
              <w:left w:val="single" w:sz="4" w:space="0" w:color="auto"/>
              <w:right w:val="thickThinLargeGap" w:sz="2" w:space="0" w:color="auto"/>
            </w:tcBorders>
          </w:tcPr>
          <w:p w14:paraId="029CB7D1" w14:textId="4C860B05" w:rsidR="00475494" w:rsidRDefault="00475494" w:rsidP="00475494">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S2</w:t>
            </w:r>
          </w:p>
        </w:tc>
      </w:tr>
      <w:tr w:rsidR="00D3601F" w:rsidRPr="0028372B" w14:paraId="20D1DE59" w14:textId="77777777" w:rsidTr="00475494">
        <w:tc>
          <w:tcPr>
            <w:tcW w:w="8989" w:type="dxa"/>
            <w:gridSpan w:val="6"/>
            <w:tcBorders>
              <w:left w:val="thickThinLargeGap" w:sz="2" w:space="0" w:color="auto"/>
              <w:right w:val="thickThinLargeGap" w:sz="2" w:space="0" w:color="auto"/>
            </w:tcBorders>
            <w:shd w:val="clear" w:color="auto" w:fill="F2F2F2" w:themeFill="background1" w:themeFillShade="F2"/>
          </w:tcPr>
          <w:p w14:paraId="6EED4DE3" w14:textId="77777777" w:rsidR="00D3601F" w:rsidRPr="0028372B" w:rsidRDefault="00D3601F" w:rsidP="00D3601F">
            <w:pPr>
              <w:jc w:val="center"/>
              <w:rPr>
                <w:rFonts w:asciiTheme="majorBidi" w:hAnsiTheme="majorBidi" w:cstheme="majorBidi"/>
                <w:sz w:val="28"/>
                <w:szCs w:val="28"/>
                <w:rtl/>
                <w:lang w:bidi="ar-JO"/>
              </w:rPr>
            </w:pPr>
            <w:r w:rsidRPr="0028372B">
              <w:rPr>
                <w:rFonts w:asciiTheme="majorBidi" w:hAnsiTheme="majorBidi" w:cstheme="majorBidi"/>
                <w:b/>
                <w:bCs/>
                <w:sz w:val="24"/>
                <w:szCs w:val="24"/>
                <w:rtl/>
                <w:lang w:bidi="ar-JO"/>
              </w:rPr>
              <w:t xml:space="preserve">      </w:t>
            </w:r>
            <w:r w:rsidRPr="0028372B">
              <w:rPr>
                <w:rFonts w:asciiTheme="majorBidi" w:hAnsiTheme="majorBidi" w:cstheme="majorBidi"/>
                <w:b/>
                <w:bCs/>
                <w:sz w:val="24"/>
                <w:szCs w:val="24"/>
                <w:lang w:bidi="ar-JO"/>
              </w:rPr>
              <w:t>Competencies</w:t>
            </w:r>
          </w:p>
        </w:tc>
      </w:tr>
      <w:tr w:rsidR="00475494" w:rsidRPr="0028372B" w14:paraId="6EC9A5F8" w14:textId="77777777" w:rsidTr="00475494">
        <w:tc>
          <w:tcPr>
            <w:tcW w:w="1692" w:type="dxa"/>
            <w:gridSpan w:val="2"/>
            <w:tcBorders>
              <w:left w:val="thickThinLargeGap" w:sz="2" w:space="0" w:color="auto"/>
              <w:right w:val="thickThinLargeGap" w:sz="2" w:space="0" w:color="auto"/>
            </w:tcBorders>
            <w:shd w:val="clear" w:color="auto" w:fill="auto"/>
          </w:tcPr>
          <w:p w14:paraId="2A144C6B" w14:textId="31A7F4D3" w:rsidR="00475494" w:rsidRPr="0028372B" w:rsidRDefault="00475494" w:rsidP="00475494">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Exam, Quiz &amp; Presentation</w:t>
            </w:r>
          </w:p>
        </w:tc>
        <w:tc>
          <w:tcPr>
            <w:tcW w:w="1400" w:type="dxa"/>
            <w:gridSpan w:val="2"/>
            <w:tcBorders>
              <w:left w:val="thickThinLargeGap" w:sz="2" w:space="0" w:color="auto"/>
              <w:right w:val="thickThinLargeGap" w:sz="2" w:space="0" w:color="auto"/>
            </w:tcBorders>
            <w:shd w:val="clear" w:color="auto" w:fill="auto"/>
          </w:tcPr>
          <w:p w14:paraId="3786D099" w14:textId="0DE296DC" w:rsidR="00475494" w:rsidRDefault="00475494" w:rsidP="00475494">
            <w:pPr>
              <w:bidi w:val="0"/>
              <w:rPr>
                <w:rFonts w:asciiTheme="majorBidi" w:hAnsiTheme="majorBidi" w:cstheme="majorBidi"/>
                <w:sz w:val="24"/>
                <w:szCs w:val="24"/>
                <w:lang w:bidi="ar-JO"/>
              </w:rPr>
            </w:pPr>
            <w:r>
              <w:rPr>
                <w:rFonts w:asciiTheme="majorBidi" w:hAnsiTheme="majorBidi" w:cstheme="majorBidi"/>
                <w:sz w:val="24"/>
                <w:szCs w:val="24"/>
                <w:lang w:bidi="ar-JO"/>
              </w:rPr>
              <w:t>Lecture, &amp; case-based learning</w:t>
            </w:r>
          </w:p>
          <w:p w14:paraId="7C2EBB97" w14:textId="28CBB610" w:rsidR="00475494" w:rsidRPr="0028372B" w:rsidRDefault="00475494" w:rsidP="00475494">
            <w:pPr>
              <w:jc w:val="center"/>
              <w:rPr>
                <w:rFonts w:asciiTheme="majorBidi" w:hAnsiTheme="majorBidi" w:cstheme="majorBidi"/>
                <w:b/>
                <w:bCs/>
                <w:sz w:val="24"/>
                <w:szCs w:val="24"/>
                <w:rtl/>
                <w:lang w:bidi="ar-JO"/>
              </w:rPr>
            </w:pPr>
          </w:p>
        </w:tc>
        <w:tc>
          <w:tcPr>
            <w:tcW w:w="4425" w:type="dxa"/>
            <w:tcBorders>
              <w:left w:val="thickThinLargeGap" w:sz="2" w:space="0" w:color="auto"/>
              <w:right w:val="thickThinLargeGap" w:sz="2" w:space="0" w:color="auto"/>
            </w:tcBorders>
            <w:shd w:val="clear" w:color="auto" w:fill="auto"/>
          </w:tcPr>
          <w:p w14:paraId="45BE7F08" w14:textId="3ED20100" w:rsidR="00475494" w:rsidRPr="0028372B" w:rsidRDefault="00475494" w:rsidP="00475494">
            <w:pPr>
              <w:jc w:val="right"/>
              <w:rPr>
                <w:rFonts w:asciiTheme="majorBidi" w:hAnsiTheme="majorBidi" w:cstheme="majorBidi"/>
                <w:b/>
                <w:bCs/>
                <w:sz w:val="24"/>
                <w:szCs w:val="24"/>
                <w:rtl/>
                <w:lang w:bidi="ar-JO"/>
              </w:rPr>
            </w:pPr>
            <w:r w:rsidRPr="005B55EA">
              <w:rPr>
                <w:rFonts w:asciiTheme="majorBidi" w:hAnsiTheme="majorBidi" w:cstheme="majorBidi"/>
                <w:sz w:val="24"/>
                <w:szCs w:val="24"/>
              </w:rPr>
              <w:t>Systematically apply scientific principles of periodization and specificity to construct and supervise comprehensive conditioning protocols, intended to enhance the performance efficacy of a competitive athlete, without requiring direct clinical oversight.</w:t>
            </w:r>
          </w:p>
        </w:tc>
        <w:tc>
          <w:tcPr>
            <w:tcW w:w="1472" w:type="dxa"/>
            <w:tcBorders>
              <w:left w:val="thickThinLargeGap" w:sz="2" w:space="0" w:color="auto"/>
              <w:right w:val="thickThinLargeGap" w:sz="2" w:space="0" w:color="auto"/>
            </w:tcBorders>
            <w:shd w:val="clear" w:color="auto" w:fill="auto"/>
          </w:tcPr>
          <w:p w14:paraId="51DEE37A" w14:textId="100D1343" w:rsidR="00475494" w:rsidRPr="0028372B" w:rsidRDefault="00475494" w:rsidP="00475494">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C1</w:t>
            </w:r>
          </w:p>
        </w:tc>
      </w:tr>
      <w:tr w:rsidR="00475494" w:rsidRPr="0028372B" w14:paraId="07DA351D" w14:textId="77777777" w:rsidTr="00475494">
        <w:tc>
          <w:tcPr>
            <w:tcW w:w="1692" w:type="dxa"/>
            <w:gridSpan w:val="2"/>
            <w:tcBorders>
              <w:left w:val="thickThinLargeGap" w:sz="2" w:space="0" w:color="auto"/>
              <w:right w:val="thickThinLargeGap" w:sz="2" w:space="0" w:color="auto"/>
            </w:tcBorders>
            <w:shd w:val="clear" w:color="auto" w:fill="auto"/>
          </w:tcPr>
          <w:p w14:paraId="6BAF4235" w14:textId="144A4059" w:rsidR="00475494" w:rsidRDefault="00475494" w:rsidP="00475494">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Exam, quiz</w:t>
            </w:r>
          </w:p>
        </w:tc>
        <w:tc>
          <w:tcPr>
            <w:tcW w:w="1400" w:type="dxa"/>
            <w:gridSpan w:val="2"/>
            <w:tcBorders>
              <w:left w:val="thickThinLargeGap" w:sz="2" w:space="0" w:color="auto"/>
              <w:right w:val="thickThinLargeGap" w:sz="2" w:space="0" w:color="auto"/>
            </w:tcBorders>
            <w:shd w:val="clear" w:color="auto" w:fill="auto"/>
          </w:tcPr>
          <w:p w14:paraId="49FD58D8" w14:textId="5BE914A9" w:rsidR="00475494" w:rsidRDefault="00475494" w:rsidP="00475494">
            <w:pPr>
              <w:bidi w:val="0"/>
              <w:rPr>
                <w:rFonts w:asciiTheme="majorBidi" w:hAnsiTheme="majorBidi" w:cstheme="majorBidi"/>
                <w:sz w:val="24"/>
                <w:szCs w:val="24"/>
                <w:lang w:bidi="ar-JO"/>
              </w:rPr>
            </w:pPr>
            <w:r>
              <w:rPr>
                <w:rFonts w:asciiTheme="majorBidi" w:hAnsiTheme="majorBidi" w:cstheme="majorBidi"/>
                <w:sz w:val="24"/>
                <w:szCs w:val="24"/>
                <w:lang w:bidi="ar-JO"/>
              </w:rPr>
              <w:t>Lecture, &amp; case-based learning</w:t>
            </w:r>
          </w:p>
          <w:p w14:paraId="3D8BE730" w14:textId="77777777" w:rsidR="00475494" w:rsidRDefault="00475494" w:rsidP="00475494">
            <w:pPr>
              <w:bidi w:val="0"/>
              <w:rPr>
                <w:rFonts w:asciiTheme="majorBidi" w:hAnsiTheme="majorBidi" w:cstheme="majorBidi"/>
                <w:sz w:val="24"/>
                <w:szCs w:val="24"/>
                <w:lang w:bidi="ar-JO"/>
              </w:rPr>
            </w:pPr>
          </w:p>
        </w:tc>
        <w:tc>
          <w:tcPr>
            <w:tcW w:w="4425" w:type="dxa"/>
            <w:tcBorders>
              <w:left w:val="thickThinLargeGap" w:sz="2" w:space="0" w:color="auto"/>
              <w:right w:val="thickThinLargeGap" w:sz="2" w:space="0" w:color="auto"/>
            </w:tcBorders>
            <w:shd w:val="clear" w:color="auto" w:fill="auto"/>
          </w:tcPr>
          <w:p w14:paraId="197D21F0" w14:textId="77777777" w:rsidR="00475494" w:rsidRPr="005B55EA" w:rsidRDefault="00475494" w:rsidP="00475494">
            <w:pPr>
              <w:bidi w:val="0"/>
              <w:rPr>
                <w:rFonts w:asciiTheme="majorBidi" w:hAnsiTheme="majorBidi" w:cstheme="majorBidi"/>
                <w:sz w:val="24"/>
                <w:szCs w:val="24"/>
              </w:rPr>
            </w:pPr>
            <w:r w:rsidRPr="005B55EA">
              <w:rPr>
                <w:rFonts w:asciiTheme="majorBidi" w:hAnsiTheme="majorBidi" w:cstheme="majorBidi"/>
                <w:sz w:val="24"/>
                <w:szCs w:val="24"/>
              </w:rPr>
              <w:t>Implement and calibrate the delineated criteria of the American College of Sports Medicine (ACSM) for physical fitness appraisal methodologies, encompassing the administration of medically-supervised maximal or submaximal ergo metric testing protocols for the prognostic assessment of athletes sustaining a pervasive musculoskeletal pathology.</w:t>
            </w:r>
          </w:p>
          <w:p w14:paraId="3B30E0B3" w14:textId="58B29166" w:rsidR="00475494" w:rsidRDefault="00475494" w:rsidP="00475494">
            <w:pPr>
              <w:jc w:val="right"/>
              <w:rPr>
                <w:rFonts w:asciiTheme="majorBidi" w:hAnsiTheme="majorBidi" w:cstheme="majorBidi"/>
                <w:sz w:val="24"/>
                <w:szCs w:val="24"/>
                <w:lang w:bidi="ar-JO"/>
              </w:rPr>
            </w:pPr>
          </w:p>
        </w:tc>
        <w:tc>
          <w:tcPr>
            <w:tcW w:w="1472" w:type="dxa"/>
            <w:tcBorders>
              <w:left w:val="thickThinLargeGap" w:sz="2" w:space="0" w:color="auto"/>
              <w:right w:val="thickThinLargeGap" w:sz="2" w:space="0" w:color="auto"/>
            </w:tcBorders>
            <w:shd w:val="clear" w:color="auto" w:fill="auto"/>
          </w:tcPr>
          <w:p w14:paraId="5D28F8B6" w14:textId="5287FF88" w:rsidR="00475494" w:rsidRPr="0028372B" w:rsidRDefault="00475494" w:rsidP="00475494">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C2</w:t>
            </w:r>
          </w:p>
        </w:tc>
      </w:tr>
    </w:tbl>
    <w:p w14:paraId="2E4BD0ED" w14:textId="77777777" w:rsidR="007C44B6" w:rsidRPr="00C7276A" w:rsidRDefault="007C44B6" w:rsidP="00E13D60">
      <w:pPr>
        <w:bidi w:val="0"/>
        <w:ind w:hanging="270"/>
        <w:rPr>
          <w:rFonts w:asciiTheme="majorBidi" w:hAnsiTheme="majorBidi" w:cstheme="majorBidi"/>
          <w:sz w:val="20"/>
          <w:szCs w:val="20"/>
          <w:rtl/>
          <w:lang w:bidi="ar-JO"/>
        </w:rPr>
      </w:pPr>
      <w:r w:rsidRPr="00C7276A">
        <w:rPr>
          <w:rFonts w:asciiTheme="majorBidi" w:hAnsiTheme="majorBidi" w:cstheme="majorBidi"/>
          <w:sz w:val="20"/>
          <w:szCs w:val="20"/>
          <w:lang w:bidi="ar-JO"/>
        </w:rPr>
        <w:t xml:space="preserve">* </w:t>
      </w:r>
      <w:r w:rsidR="009358E0" w:rsidRPr="00C7276A">
        <w:rPr>
          <w:rFonts w:asciiTheme="majorBidi" w:hAnsiTheme="majorBidi" w:cstheme="majorBidi"/>
          <w:sz w:val="20"/>
          <w:szCs w:val="20"/>
          <w:lang w:bidi="ar-JO"/>
        </w:rPr>
        <w:t>includes: Lecture, flipped</w:t>
      </w:r>
      <w:r w:rsidR="00875547">
        <w:rPr>
          <w:rFonts w:asciiTheme="majorBidi" w:hAnsiTheme="majorBidi" w:cstheme="majorBidi"/>
          <w:sz w:val="20"/>
          <w:szCs w:val="20"/>
          <w:lang w:bidi="ar-JO"/>
        </w:rPr>
        <w:t xml:space="preserve"> Class, project- based learning</w:t>
      </w:r>
      <w:r w:rsidR="009358E0" w:rsidRPr="00C7276A">
        <w:rPr>
          <w:rFonts w:asciiTheme="majorBidi" w:hAnsiTheme="majorBidi" w:cstheme="majorBidi"/>
          <w:sz w:val="20"/>
          <w:szCs w:val="20"/>
          <w:lang w:bidi="ar-JO"/>
        </w:rPr>
        <w:t xml:space="preserve">, problem solving based learning, collaborative learning   </w:t>
      </w:r>
    </w:p>
    <w:p w14:paraId="6438B898" w14:textId="23BAE8E5" w:rsidR="009C69CC" w:rsidRPr="00B87930" w:rsidRDefault="007C44B6" w:rsidP="00B87930">
      <w:pPr>
        <w:bidi w:val="0"/>
        <w:spacing w:after="0" w:line="360" w:lineRule="auto"/>
        <w:ind w:hanging="270"/>
        <w:rPr>
          <w:rFonts w:asciiTheme="majorBidi" w:hAnsiTheme="majorBidi" w:cstheme="majorBidi"/>
          <w:rtl/>
          <w:lang w:bidi="ar-JO"/>
        </w:rPr>
      </w:pPr>
      <w:r w:rsidRPr="00C7276A">
        <w:rPr>
          <w:rFonts w:asciiTheme="majorBidi" w:hAnsiTheme="majorBidi" w:cstheme="majorBidi"/>
          <w:sz w:val="20"/>
          <w:szCs w:val="20"/>
          <w:lang w:bidi="ar-JO"/>
        </w:rPr>
        <w:t xml:space="preserve">** </w:t>
      </w:r>
      <w:r w:rsidR="009358E0" w:rsidRPr="00C7276A">
        <w:rPr>
          <w:rFonts w:asciiTheme="majorBidi" w:hAnsiTheme="majorBidi" w:cstheme="majorBidi"/>
          <w:sz w:val="20"/>
          <w:szCs w:val="20"/>
          <w:lang w:bidi="ar-JO"/>
        </w:rPr>
        <w:t>includes: quiz, in cl</w:t>
      </w:r>
      <w:r w:rsidR="00875547">
        <w:rPr>
          <w:rFonts w:asciiTheme="majorBidi" w:hAnsiTheme="majorBidi" w:cstheme="majorBidi"/>
          <w:sz w:val="20"/>
          <w:szCs w:val="20"/>
          <w:lang w:bidi="ar-JO"/>
        </w:rPr>
        <w:t>ass and out of class assignment, presentations</w:t>
      </w:r>
      <w:r w:rsidR="009358E0" w:rsidRPr="00C7276A">
        <w:rPr>
          <w:rFonts w:asciiTheme="majorBidi" w:hAnsiTheme="majorBidi" w:cstheme="majorBidi"/>
          <w:sz w:val="20"/>
          <w:szCs w:val="20"/>
          <w:lang w:bidi="ar-JO"/>
        </w:rPr>
        <w:t>, reports, videotaped assignme</w:t>
      </w:r>
      <w:r w:rsidR="00B87930">
        <w:rPr>
          <w:rFonts w:asciiTheme="majorBidi" w:hAnsiTheme="majorBidi" w:cstheme="majorBidi"/>
          <w:sz w:val="20"/>
          <w:szCs w:val="20"/>
          <w:lang w:bidi="ar-JO"/>
        </w:rPr>
        <w:t>nt, group or individual project</w:t>
      </w:r>
    </w:p>
    <w:p w14:paraId="3353FEBA" w14:textId="2DA98D9C" w:rsidR="009C69CC" w:rsidRPr="0028372B" w:rsidRDefault="009C69CC" w:rsidP="009C69CC">
      <w:pPr>
        <w:spacing w:before="240" w:after="0" w:line="360" w:lineRule="auto"/>
        <w:ind w:hanging="331"/>
        <w:jc w:val="center"/>
        <w:rPr>
          <w:rFonts w:asciiTheme="majorBidi" w:hAnsiTheme="majorBidi" w:cstheme="majorBidi"/>
          <w:b/>
          <w:bCs/>
          <w:sz w:val="28"/>
          <w:szCs w:val="28"/>
          <w:rtl/>
          <w:lang w:bidi="ar-JO"/>
        </w:rPr>
      </w:pPr>
      <w:r>
        <w:rPr>
          <w:rFonts w:asciiTheme="majorBidi" w:hAnsiTheme="majorBidi" w:cstheme="majorBidi"/>
          <w:b/>
          <w:bCs/>
          <w:sz w:val="28"/>
          <w:szCs w:val="28"/>
          <w:lang w:bidi="ar-JO"/>
        </w:rPr>
        <w:lastRenderedPageBreak/>
        <w:t>Course Polices</w:t>
      </w:r>
    </w:p>
    <w:tbl>
      <w:tblPr>
        <w:tblStyle w:val="TableGrid"/>
        <w:bidiVisual/>
        <w:tblW w:w="0" w:type="auto"/>
        <w:tblInd w:w="-311" w:type="dxa"/>
        <w:tblLook w:val="04A0" w:firstRow="1" w:lastRow="0" w:firstColumn="1" w:lastColumn="0" w:noHBand="0" w:noVBand="1"/>
      </w:tblPr>
      <w:tblGrid>
        <w:gridCol w:w="7414"/>
        <w:gridCol w:w="1873"/>
      </w:tblGrid>
      <w:tr w:rsidR="004C6DC8" w:rsidRPr="0028372B" w14:paraId="5CCB4049" w14:textId="77777777" w:rsidTr="00700E3B">
        <w:tc>
          <w:tcPr>
            <w:tcW w:w="7414"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2C60DC44" w14:textId="77777777" w:rsidR="004C6DC8" w:rsidRPr="0028372B" w:rsidRDefault="004C6DC8" w:rsidP="00D2780C">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 Policy Requirements</w:t>
            </w:r>
          </w:p>
        </w:tc>
        <w:tc>
          <w:tcPr>
            <w:tcW w:w="1873" w:type="dxa"/>
            <w:tcBorders>
              <w:top w:val="thinThickLargeGap" w:sz="2" w:space="0" w:color="auto"/>
              <w:bottom w:val="single" w:sz="4" w:space="0" w:color="auto"/>
              <w:right w:val="thinThickLargeGap" w:sz="2" w:space="0" w:color="auto"/>
            </w:tcBorders>
            <w:shd w:val="clear" w:color="auto" w:fill="D9D9D9" w:themeFill="background1" w:themeFillShade="D9"/>
          </w:tcPr>
          <w:p w14:paraId="1AEEF8CB" w14:textId="77777777" w:rsidR="004C6DC8" w:rsidRPr="0028372B" w:rsidRDefault="004C6DC8" w:rsidP="004C6DC8">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Policy</w:t>
            </w:r>
          </w:p>
        </w:tc>
      </w:tr>
      <w:tr w:rsidR="004C6DC8" w:rsidRPr="0028372B" w14:paraId="2856C066" w14:textId="77777777" w:rsidTr="00700E3B">
        <w:tc>
          <w:tcPr>
            <w:tcW w:w="7414" w:type="dxa"/>
            <w:tcBorders>
              <w:top w:val="single" w:sz="4" w:space="0" w:color="auto"/>
              <w:bottom w:val="single" w:sz="4" w:space="0" w:color="auto"/>
              <w:right w:val="thinThickLargeGap" w:sz="2" w:space="0" w:color="auto"/>
            </w:tcBorders>
          </w:tcPr>
          <w:p w14:paraId="7C6E27BA" w14:textId="4B5FDB90" w:rsidR="004C6DC8" w:rsidRPr="00785029" w:rsidRDefault="00442728" w:rsidP="00603694">
            <w:pPr>
              <w:bidi w:val="0"/>
              <w:rPr>
                <w:rFonts w:asciiTheme="majorBidi" w:hAnsiTheme="majorBidi" w:cstheme="majorBidi"/>
                <w:b/>
                <w:bCs/>
                <w:sz w:val="24"/>
                <w:szCs w:val="24"/>
                <w:rtl/>
                <w:lang w:bidi="ar-JO"/>
              </w:rPr>
            </w:pPr>
            <w:r w:rsidRPr="00785029">
              <w:rPr>
                <w:rFonts w:ascii="Times New Roman" w:hAnsi="Times New Roman" w:cs="Times New Roman"/>
                <w:sz w:val="24"/>
                <w:szCs w:val="24"/>
                <w:lang w:bidi="ar-JO"/>
              </w:rPr>
              <w:t xml:space="preserve">The minimum pass for the course is (50%) </w:t>
            </w:r>
            <w:r w:rsidR="00F83FDD" w:rsidRPr="00785029">
              <w:rPr>
                <w:rFonts w:ascii="Times New Roman" w:hAnsi="Times New Roman" w:cs="Times New Roman"/>
                <w:sz w:val="24"/>
                <w:szCs w:val="24"/>
                <w:lang w:bidi="ar-JO"/>
              </w:rPr>
              <w:t>and the minimum final mark is (</w:t>
            </w:r>
            <w:r w:rsidR="00C276D8" w:rsidRPr="00785029">
              <w:rPr>
                <w:rFonts w:ascii="Times New Roman" w:hAnsi="Times New Roman" w:cs="Times New Roman"/>
                <w:sz w:val="24"/>
                <w:szCs w:val="24"/>
                <w:lang w:bidi="ar-JO"/>
              </w:rPr>
              <w:t>35</w:t>
            </w:r>
            <w:r w:rsidRPr="00785029">
              <w:rPr>
                <w:rFonts w:ascii="Times New Roman" w:hAnsi="Times New Roman" w:cs="Times New Roman"/>
                <w:sz w:val="24"/>
                <w:szCs w:val="24"/>
                <w:lang w:bidi="ar-JO"/>
              </w:rPr>
              <w:t>%)</w:t>
            </w:r>
            <w:r w:rsidRPr="00785029">
              <w:rPr>
                <w:rFonts w:ascii="Times New Roman" w:hAnsi="Times New Roman" w:cs="Times New Roman"/>
                <w:sz w:val="24"/>
                <w:szCs w:val="24"/>
                <w:rtl/>
                <w:lang w:bidi="ar-JO"/>
              </w:rPr>
              <w:t>.</w:t>
            </w:r>
          </w:p>
        </w:tc>
        <w:tc>
          <w:tcPr>
            <w:tcW w:w="1873" w:type="dxa"/>
            <w:tcBorders>
              <w:top w:val="single" w:sz="4" w:space="0" w:color="auto"/>
              <w:bottom w:val="single" w:sz="4" w:space="0" w:color="auto"/>
              <w:right w:val="thinThickLargeGap" w:sz="2" w:space="0" w:color="auto"/>
            </w:tcBorders>
            <w:shd w:val="clear" w:color="auto" w:fill="D9D9D9" w:themeFill="background1" w:themeFillShade="D9"/>
          </w:tcPr>
          <w:p w14:paraId="28F70A66" w14:textId="77777777" w:rsidR="004C6DC8" w:rsidRPr="0028372B" w:rsidRDefault="004C6DC8" w:rsidP="00FC26AF">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Passing </w:t>
            </w:r>
            <w:r w:rsidR="00FC26AF">
              <w:rPr>
                <w:rFonts w:asciiTheme="majorBidi" w:hAnsiTheme="majorBidi" w:cstheme="majorBidi"/>
                <w:b/>
                <w:bCs/>
                <w:sz w:val="24"/>
                <w:szCs w:val="24"/>
                <w:lang w:bidi="ar-JO"/>
              </w:rPr>
              <w:t>G</w:t>
            </w:r>
            <w:r w:rsidRPr="0028372B">
              <w:rPr>
                <w:rFonts w:asciiTheme="majorBidi" w:hAnsiTheme="majorBidi" w:cstheme="majorBidi"/>
                <w:b/>
                <w:bCs/>
                <w:sz w:val="24"/>
                <w:szCs w:val="24"/>
                <w:lang w:bidi="ar-JO"/>
              </w:rPr>
              <w:t>rade</w:t>
            </w:r>
          </w:p>
        </w:tc>
      </w:tr>
      <w:tr w:rsidR="00700E3B" w:rsidRPr="0028372B" w14:paraId="77AA379E" w14:textId="77777777" w:rsidTr="00700E3B">
        <w:tc>
          <w:tcPr>
            <w:tcW w:w="7414" w:type="dxa"/>
            <w:tcBorders>
              <w:top w:val="single" w:sz="4" w:space="0" w:color="auto"/>
              <w:bottom w:val="single" w:sz="4" w:space="0" w:color="auto"/>
              <w:right w:val="thinThickLargeGap" w:sz="2" w:space="0" w:color="auto"/>
            </w:tcBorders>
          </w:tcPr>
          <w:p w14:paraId="59A29A87" w14:textId="77777777" w:rsidR="0011711D" w:rsidRPr="00785029" w:rsidRDefault="0011711D" w:rsidP="00AA3F13">
            <w:pPr>
              <w:pStyle w:val="ListParagraph"/>
              <w:numPr>
                <w:ilvl w:val="0"/>
                <w:numId w:val="1"/>
              </w:numPr>
              <w:bidi w:val="0"/>
              <w:spacing w:line="256" w:lineRule="auto"/>
              <w:jc w:val="both"/>
              <w:rPr>
                <w:rFonts w:asciiTheme="majorBidi" w:hAnsiTheme="majorBidi" w:cstheme="majorBidi"/>
                <w:sz w:val="24"/>
                <w:szCs w:val="24"/>
                <w:lang w:bidi="ar-JO"/>
              </w:rPr>
            </w:pPr>
            <w:r w:rsidRPr="00785029">
              <w:rPr>
                <w:rFonts w:asciiTheme="majorBidi" w:hAnsiTheme="majorBidi" w:cstheme="majorBidi"/>
                <w:sz w:val="24"/>
                <w:szCs w:val="24"/>
                <w:lang w:bidi="ar-JO"/>
              </w:rPr>
              <w:t>Missing an exam/term work without a valid excuse will result in a zero grade to be assigned to the exam or term work even late submission.</w:t>
            </w:r>
          </w:p>
          <w:p w14:paraId="7342A9F3" w14:textId="77777777" w:rsidR="0048106C" w:rsidRPr="00785029" w:rsidRDefault="0048106C" w:rsidP="00AA3F13">
            <w:pPr>
              <w:pStyle w:val="ListParagraph"/>
              <w:numPr>
                <w:ilvl w:val="0"/>
                <w:numId w:val="1"/>
              </w:numPr>
              <w:bidi w:val="0"/>
              <w:jc w:val="both"/>
              <w:rPr>
                <w:rFonts w:asciiTheme="majorBidi" w:hAnsiTheme="majorBidi" w:cstheme="majorBidi"/>
                <w:sz w:val="24"/>
                <w:szCs w:val="24"/>
                <w:lang w:bidi="ar-JO"/>
              </w:rPr>
            </w:pPr>
            <w:r w:rsidRPr="00785029">
              <w:rPr>
                <w:rFonts w:asciiTheme="majorBidi" w:hAnsiTheme="majorBidi" w:cstheme="majorBidi"/>
                <w:sz w:val="24"/>
                <w:szCs w:val="24"/>
                <w:lang w:bidi="ar-JO"/>
              </w:rPr>
              <w:t xml:space="preserve">A Student who misses an exam or scheduled assessment, for a legitimate reason, must submit an official written excuse within a week from the exam or assessment due date. </w:t>
            </w:r>
          </w:p>
          <w:p w14:paraId="288E2FE9" w14:textId="5F7EC417" w:rsidR="00700E3B" w:rsidRPr="00785029" w:rsidRDefault="0048106C" w:rsidP="00AA3F13">
            <w:pPr>
              <w:pStyle w:val="ListParagraph"/>
              <w:numPr>
                <w:ilvl w:val="0"/>
                <w:numId w:val="1"/>
              </w:numPr>
              <w:bidi w:val="0"/>
              <w:jc w:val="both"/>
              <w:rPr>
                <w:rFonts w:ascii="Times New Roman" w:hAnsi="Times New Roman" w:cs="Times New Roman"/>
                <w:sz w:val="24"/>
                <w:szCs w:val="24"/>
                <w:rtl/>
                <w:lang w:bidi="ar-JO"/>
              </w:rPr>
            </w:pPr>
            <w:r w:rsidRPr="00785029">
              <w:rPr>
                <w:rFonts w:asciiTheme="majorBidi" w:hAnsiTheme="majorBidi" w:cstheme="majorBidi"/>
                <w:sz w:val="24"/>
                <w:szCs w:val="24"/>
                <w:lang w:bidi="ar-JO"/>
              </w:rPr>
              <w:t xml:space="preserve">A student who has an excuse for missing a final exam should submit the excuse to the dean within three days of the missed exam date.    </w:t>
            </w:r>
          </w:p>
        </w:tc>
        <w:tc>
          <w:tcPr>
            <w:tcW w:w="1873" w:type="dxa"/>
            <w:tcBorders>
              <w:top w:val="single" w:sz="4" w:space="0" w:color="auto"/>
              <w:bottom w:val="single" w:sz="4" w:space="0" w:color="auto"/>
              <w:right w:val="thinThickLargeGap" w:sz="2" w:space="0" w:color="auto"/>
            </w:tcBorders>
            <w:shd w:val="clear" w:color="auto" w:fill="D9D9D9" w:themeFill="background1" w:themeFillShade="D9"/>
          </w:tcPr>
          <w:p w14:paraId="71D0B683" w14:textId="77777777" w:rsidR="00700E3B" w:rsidRPr="0028372B" w:rsidRDefault="00700E3B" w:rsidP="00700E3B">
            <w:pPr>
              <w:pStyle w:val="ListParagraph"/>
              <w:ind w:left="360"/>
              <w:jc w:val="center"/>
              <w:rPr>
                <w:rFonts w:asciiTheme="majorBidi" w:hAnsiTheme="majorBidi" w:cstheme="majorBidi"/>
                <w:b/>
                <w:bCs/>
                <w:sz w:val="24"/>
                <w:szCs w:val="24"/>
                <w:lang w:bidi="ar-JO"/>
              </w:rPr>
            </w:pPr>
          </w:p>
          <w:p w14:paraId="6EF6BA9F" w14:textId="77777777" w:rsidR="00700E3B" w:rsidRPr="0028372B" w:rsidRDefault="00700E3B" w:rsidP="00700E3B">
            <w:pPr>
              <w:pStyle w:val="ListParagraph"/>
              <w:ind w:left="360"/>
              <w:jc w:val="center"/>
              <w:rPr>
                <w:rFonts w:asciiTheme="majorBidi" w:hAnsiTheme="majorBidi" w:cstheme="majorBidi"/>
                <w:b/>
                <w:bCs/>
                <w:sz w:val="24"/>
                <w:szCs w:val="24"/>
                <w:lang w:bidi="ar-JO"/>
              </w:rPr>
            </w:pPr>
            <w:r w:rsidRPr="0028372B">
              <w:rPr>
                <w:rFonts w:asciiTheme="majorBidi" w:hAnsiTheme="majorBidi" w:cstheme="majorBidi"/>
                <w:b/>
                <w:bCs/>
                <w:sz w:val="24"/>
                <w:szCs w:val="24"/>
                <w:lang w:bidi="ar-JO"/>
              </w:rPr>
              <w:t xml:space="preserve">   </w:t>
            </w:r>
          </w:p>
          <w:p w14:paraId="0A62497F" w14:textId="77777777" w:rsidR="00700E3B" w:rsidRPr="0028372B" w:rsidRDefault="00700E3B" w:rsidP="00700E3B">
            <w:pPr>
              <w:pStyle w:val="ListParagraph"/>
              <w:ind w:left="360"/>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Missing </w:t>
            </w:r>
            <w:r>
              <w:rPr>
                <w:rFonts w:asciiTheme="majorBidi" w:hAnsiTheme="majorBidi" w:cstheme="majorBidi"/>
                <w:b/>
                <w:bCs/>
                <w:sz w:val="24"/>
                <w:szCs w:val="24"/>
                <w:lang w:bidi="ar-JO"/>
              </w:rPr>
              <w:t>E</w:t>
            </w:r>
            <w:r w:rsidRPr="0028372B">
              <w:rPr>
                <w:rFonts w:asciiTheme="majorBidi" w:hAnsiTheme="majorBidi" w:cstheme="majorBidi"/>
                <w:b/>
                <w:bCs/>
                <w:sz w:val="24"/>
                <w:szCs w:val="24"/>
                <w:lang w:bidi="ar-JO"/>
              </w:rPr>
              <w:t>xams</w:t>
            </w:r>
          </w:p>
        </w:tc>
      </w:tr>
      <w:tr w:rsidR="00700E3B" w:rsidRPr="0028372B" w14:paraId="40A24E14" w14:textId="77777777" w:rsidTr="00700E3B">
        <w:tc>
          <w:tcPr>
            <w:tcW w:w="7414" w:type="dxa"/>
            <w:tcBorders>
              <w:top w:val="single" w:sz="4" w:space="0" w:color="auto"/>
              <w:bottom w:val="single" w:sz="4" w:space="0" w:color="auto"/>
              <w:right w:val="thinThickLargeGap" w:sz="2" w:space="0" w:color="auto"/>
            </w:tcBorders>
          </w:tcPr>
          <w:p w14:paraId="5824A83A" w14:textId="71E26AC6" w:rsidR="00700E3B" w:rsidRPr="00785029" w:rsidRDefault="00700E3B" w:rsidP="00700E3B">
            <w:pPr>
              <w:bidi w:val="0"/>
              <w:ind w:left="26"/>
              <w:jc w:val="lowKashida"/>
              <w:rPr>
                <w:rFonts w:asciiTheme="majorBidi" w:hAnsiTheme="majorBidi" w:cstheme="majorBidi"/>
                <w:b/>
                <w:bCs/>
                <w:sz w:val="24"/>
                <w:szCs w:val="24"/>
                <w:rtl/>
                <w:lang w:bidi="ar-JO"/>
              </w:rPr>
            </w:pPr>
            <w:r w:rsidRPr="00785029">
              <w:rPr>
                <w:rFonts w:ascii="Times New Roman" w:hAnsi="Times New Roman" w:cs="Times New Roman"/>
                <w:sz w:val="24"/>
                <w:szCs w:val="24"/>
                <w:lang w:bidi="ar-JO"/>
              </w:rPr>
              <w:t>The student is not allowed to be absent more than (</w:t>
            </w:r>
            <w:r w:rsidR="00677F91" w:rsidRPr="00785029">
              <w:rPr>
                <w:rFonts w:ascii="Times New Roman" w:hAnsi="Times New Roman" w:cs="Times New Roman"/>
                <w:sz w:val="24"/>
                <w:szCs w:val="24"/>
                <w:lang w:bidi="ar-JO"/>
              </w:rPr>
              <w:t>20</w:t>
            </w:r>
            <w:r w:rsidRPr="00785029">
              <w:rPr>
                <w:rFonts w:ascii="Times New Roman" w:hAnsi="Times New Roman" w:cs="Times New Roman"/>
                <w:sz w:val="24"/>
                <w:szCs w:val="24"/>
                <w:lang w:bidi="ar-JO"/>
              </w:rPr>
              <w:t xml:space="preserve">%) of the total hours prescribed for the course, which equates to </w:t>
            </w:r>
            <w:r w:rsidR="0011711D" w:rsidRPr="00785029">
              <w:rPr>
                <w:rFonts w:ascii="Times New Roman" w:hAnsi="Times New Roman" w:cs="Times New Roman"/>
                <w:sz w:val="24"/>
                <w:szCs w:val="24"/>
                <w:lang w:bidi="ar-JO"/>
              </w:rPr>
              <w:t>6</w:t>
            </w:r>
            <w:r w:rsidRPr="00785029">
              <w:rPr>
                <w:rFonts w:ascii="Times New Roman" w:hAnsi="Times New Roman" w:cs="Times New Roman"/>
                <w:sz w:val="24"/>
                <w:szCs w:val="24"/>
                <w:lang w:bidi="ar-JO"/>
              </w:rPr>
              <w:t xml:space="preserve"> lecture days. If the student misses more than (</w:t>
            </w:r>
            <w:r w:rsidR="00677F91" w:rsidRPr="00785029">
              <w:rPr>
                <w:rFonts w:ascii="Times New Roman" w:hAnsi="Times New Roman" w:cs="Times New Roman"/>
                <w:sz w:val="24"/>
                <w:szCs w:val="24"/>
                <w:lang w:bidi="ar-JO"/>
              </w:rPr>
              <w:t>20</w:t>
            </w:r>
            <w:r w:rsidRPr="00785029">
              <w:rPr>
                <w:rFonts w:ascii="Times New Roman" w:hAnsi="Times New Roman" w:cs="Times New Roman"/>
                <w:sz w:val="24"/>
                <w:szCs w:val="24"/>
                <w:lang w:bidi="ar-JO"/>
              </w:rPr>
              <w:t>%) of the total hours prescribed for the course without a satisfactory or compulsive excuse accepted by the dean of the faculty, he is prohibited from taking the final exam and his result in that subject is considered (zero), but if the absence is due to illness or a compulsive excuse accepted by the dean of the college that is considered. The article is introduced, it is considered withdrawn from that article, and the provisions of withdrawal shall apply to it.</w:t>
            </w:r>
          </w:p>
        </w:tc>
        <w:tc>
          <w:tcPr>
            <w:tcW w:w="1873" w:type="dxa"/>
            <w:tcBorders>
              <w:top w:val="single" w:sz="4" w:space="0" w:color="auto"/>
              <w:bottom w:val="single" w:sz="4" w:space="0" w:color="auto"/>
              <w:right w:val="thinThickLargeGap" w:sz="2" w:space="0" w:color="auto"/>
            </w:tcBorders>
            <w:shd w:val="clear" w:color="auto" w:fill="D9D9D9" w:themeFill="background1" w:themeFillShade="D9"/>
          </w:tcPr>
          <w:p w14:paraId="11568E6B" w14:textId="77777777" w:rsidR="00700E3B" w:rsidRPr="0028372B" w:rsidRDefault="00700E3B" w:rsidP="00700E3B">
            <w:pPr>
              <w:ind w:left="26"/>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Attendance </w:t>
            </w:r>
          </w:p>
        </w:tc>
      </w:tr>
      <w:tr w:rsidR="004C6DC8" w:rsidRPr="0028372B" w14:paraId="390B83C8" w14:textId="77777777" w:rsidTr="00700E3B">
        <w:tc>
          <w:tcPr>
            <w:tcW w:w="7414" w:type="dxa"/>
            <w:tcBorders>
              <w:top w:val="single" w:sz="4" w:space="0" w:color="auto"/>
              <w:bottom w:val="thickThinLargeGap" w:sz="2" w:space="0" w:color="auto"/>
              <w:right w:val="thinThickLargeGap" w:sz="2" w:space="0" w:color="auto"/>
            </w:tcBorders>
          </w:tcPr>
          <w:p w14:paraId="2D9A1960" w14:textId="77777777" w:rsidR="004C6DC8" w:rsidRPr="00785029" w:rsidRDefault="00442728" w:rsidP="00AB1224">
            <w:pPr>
              <w:bidi w:val="0"/>
              <w:jc w:val="both"/>
              <w:rPr>
                <w:rFonts w:asciiTheme="majorBidi" w:hAnsiTheme="majorBidi" w:cstheme="majorBidi"/>
                <w:b/>
                <w:bCs/>
                <w:sz w:val="24"/>
                <w:szCs w:val="24"/>
                <w:rtl/>
                <w:lang w:bidi="ar-JO"/>
              </w:rPr>
            </w:pPr>
            <w:r w:rsidRPr="00785029">
              <w:rPr>
                <w:rFonts w:ascii="Times New Roman" w:hAnsi="Times New Roman" w:cs="Times New Roman"/>
                <w:sz w:val="24"/>
                <w:szCs w:val="24"/>
                <w:lang w:bidi="ar-JO"/>
              </w:rPr>
              <w:t>Philadelphia University pays special attention to the issue of academic integrity, and the penalties stipulated in the university's instructions are applied to those who are proven to have committed an act that violates academic integrity, such as cheating, plagiarism (academic theft), collusion, intellectual property rights</w:t>
            </w:r>
          </w:p>
        </w:tc>
        <w:tc>
          <w:tcPr>
            <w:tcW w:w="1873" w:type="dxa"/>
            <w:tcBorders>
              <w:top w:val="single" w:sz="4" w:space="0" w:color="auto"/>
              <w:bottom w:val="thickThinLargeGap" w:sz="2" w:space="0" w:color="auto"/>
              <w:right w:val="thinThickLargeGap" w:sz="2" w:space="0" w:color="auto"/>
            </w:tcBorders>
            <w:shd w:val="clear" w:color="auto" w:fill="D9D9D9" w:themeFill="background1" w:themeFillShade="D9"/>
          </w:tcPr>
          <w:p w14:paraId="0BCC55FD" w14:textId="77777777" w:rsidR="004C6DC8" w:rsidRPr="0028372B" w:rsidRDefault="004C6DC8" w:rsidP="00FC26AF">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Academ</w:t>
            </w:r>
            <w:r w:rsidR="00FC26AF">
              <w:rPr>
                <w:rFonts w:asciiTheme="majorBidi" w:hAnsiTheme="majorBidi" w:cstheme="majorBidi"/>
                <w:b/>
                <w:bCs/>
                <w:sz w:val="24"/>
                <w:szCs w:val="24"/>
                <w:lang w:bidi="ar-JO"/>
              </w:rPr>
              <w:t>ic</w:t>
            </w:r>
            <w:r w:rsidRPr="0028372B">
              <w:rPr>
                <w:rFonts w:asciiTheme="majorBidi" w:hAnsiTheme="majorBidi" w:cstheme="majorBidi"/>
                <w:b/>
                <w:bCs/>
                <w:sz w:val="24"/>
                <w:szCs w:val="24"/>
                <w:lang w:bidi="ar-JO"/>
              </w:rPr>
              <w:t xml:space="preserve"> </w:t>
            </w:r>
            <w:r w:rsidR="00FC26AF">
              <w:rPr>
                <w:rFonts w:asciiTheme="majorBidi" w:hAnsiTheme="majorBidi" w:cstheme="majorBidi"/>
                <w:b/>
                <w:bCs/>
                <w:sz w:val="24"/>
                <w:szCs w:val="24"/>
                <w:lang w:bidi="ar-JO"/>
              </w:rPr>
              <w:t>H</w:t>
            </w:r>
            <w:r w:rsidRPr="0028372B">
              <w:rPr>
                <w:rFonts w:asciiTheme="majorBidi" w:hAnsiTheme="majorBidi" w:cstheme="majorBidi"/>
                <w:b/>
                <w:bCs/>
                <w:sz w:val="24"/>
                <w:szCs w:val="24"/>
                <w:lang w:bidi="ar-JO"/>
              </w:rPr>
              <w:t xml:space="preserve">onesty </w:t>
            </w:r>
          </w:p>
        </w:tc>
      </w:tr>
    </w:tbl>
    <w:p w14:paraId="5DF273C2" w14:textId="394FC17A" w:rsidR="00C24DB3" w:rsidRPr="00C24DB3" w:rsidRDefault="00C447E9" w:rsidP="00C24DB3">
      <w:pPr>
        <w:spacing w:after="0" w:line="360" w:lineRule="auto"/>
        <w:jc w:val="center"/>
        <w:rPr>
          <w:rFonts w:asciiTheme="majorBidi" w:hAnsiTheme="majorBidi" w:cstheme="majorBidi"/>
          <w:b/>
          <w:bCs/>
          <w:sz w:val="28"/>
          <w:szCs w:val="28"/>
          <w:rtl/>
        </w:rPr>
      </w:pPr>
      <w:r w:rsidRPr="0028372B">
        <w:rPr>
          <w:rFonts w:asciiTheme="majorBidi" w:hAnsiTheme="majorBidi" w:cstheme="majorBidi"/>
          <w:b/>
          <w:bCs/>
          <w:sz w:val="28"/>
          <w:szCs w:val="28"/>
        </w:rPr>
        <w:t xml:space="preserve">Program </w:t>
      </w:r>
      <w:r w:rsidR="00817951">
        <w:rPr>
          <w:rFonts w:asciiTheme="majorBidi" w:hAnsiTheme="majorBidi" w:cstheme="majorBidi"/>
          <w:b/>
          <w:bCs/>
          <w:sz w:val="28"/>
          <w:szCs w:val="28"/>
        </w:rPr>
        <w:t>L</w:t>
      </w:r>
      <w:r w:rsidRPr="0028372B">
        <w:rPr>
          <w:rFonts w:asciiTheme="majorBidi" w:hAnsiTheme="majorBidi" w:cstheme="majorBidi"/>
          <w:b/>
          <w:bCs/>
          <w:sz w:val="28"/>
          <w:szCs w:val="28"/>
        </w:rPr>
        <w:t xml:space="preserve">earning </w:t>
      </w:r>
      <w:r w:rsidR="00817951">
        <w:rPr>
          <w:rFonts w:asciiTheme="majorBidi" w:hAnsiTheme="majorBidi" w:cstheme="majorBidi"/>
          <w:b/>
          <w:bCs/>
          <w:sz w:val="28"/>
          <w:szCs w:val="28"/>
        </w:rPr>
        <w:t>O</w:t>
      </w:r>
      <w:r w:rsidRPr="0028372B">
        <w:rPr>
          <w:rFonts w:asciiTheme="majorBidi" w:hAnsiTheme="majorBidi" w:cstheme="majorBidi"/>
          <w:b/>
          <w:bCs/>
          <w:sz w:val="28"/>
          <w:szCs w:val="28"/>
        </w:rPr>
        <w:t xml:space="preserve">utcomes to be </w:t>
      </w:r>
      <w:r w:rsidR="006855E8">
        <w:rPr>
          <w:rFonts w:asciiTheme="majorBidi" w:hAnsiTheme="majorBidi" w:cstheme="majorBidi"/>
          <w:b/>
          <w:bCs/>
          <w:sz w:val="28"/>
          <w:szCs w:val="28"/>
        </w:rPr>
        <w:t>assessed</w:t>
      </w:r>
      <w:r w:rsidRPr="0028372B">
        <w:rPr>
          <w:rFonts w:asciiTheme="majorBidi" w:hAnsiTheme="majorBidi" w:cstheme="majorBidi"/>
          <w:b/>
          <w:bCs/>
          <w:sz w:val="28"/>
          <w:szCs w:val="28"/>
        </w:rPr>
        <w:t xml:space="preserve"> in this </w:t>
      </w:r>
      <w:r w:rsidR="00817951">
        <w:rPr>
          <w:rFonts w:asciiTheme="majorBidi" w:hAnsiTheme="majorBidi" w:cstheme="majorBidi"/>
          <w:b/>
          <w:bCs/>
          <w:sz w:val="28"/>
          <w:szCs w:val="28"/>
        </w:rPr>
        <w:t>C</w:t>
      </w:r>
      <w:r w:rsidRPr="0028372B">
        <w:rPr>
          <w:rFonts w:asciiTheme="majorBidi" w:hAnsiTheme="majorBidi" w:cstheme="majorBidi"/>
          <w:b/>
          <w:bCs/>
          <w:sz w:val="28"/>
          <w:szCs w:val="28"/>
        </w:rPr>
        <w:t xml:space="preserve">ourse </w:t>
      </w:r>
    </w:p>
    <w:tbl>
      <w:tblPr>
        <w:tblStyle w:val="TableGrid"/>
        <w:bidiVisual/>
        <w:tblW w:w="0" w:type="auto"/>
        <w:tblInd w:w="-353"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1549"/>
        <w:gridCol w:w="1417"/>
        <w:gridCol w:w="1697"/>
        <w:gridCol w:w="3536"/>
        <w:gridCol w:w="1130"/>
      </w:tblGrid>
      <w:tr w:rsidR="00C447E9" w:rsidRPr="0028372B" w14:paraId="0ECCD1A0" w14:textId="77777777" w:rsidTr="00700E3B">
        <w:tc>
          <w:tcPr>
            <w:tcW w:w="1549" w:type="dxa"/>
            <w:shd w:val="clear" w:color="auto" w:fill="D9D9D9" w:themeFill="background1" w:themeFillShade="D9"/>
            <w:vAlign w:val="center"/>
          </w:tcPr>
          <w:p w14:paraId="75ACE516" w14:textId="77777777" w:rsidR="002C78D3" w:rsidRPr="0028372B" w:rsidRDefault="00C447E9" w:rsidP="00BD1A3F">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Target Performance level</w:t>
            </w:r>
          </w:p>
        </w:tc>
        <w:tc>
          <w:tcPr>
            <w:tcW w:w="1417" w:type="dxa"/>
            <w:shd w:val="clear" w:color="auto" w:fill="D9D9D9" w:themeFill="background1" w:themeFillShade="D9"/>
            <w:vAlign w:val="center"/>
          </w:tcPr>
          <w:p w14:paraId="04DD7BED" w14:textId="77777777" w:rsidR="002C78D3" w:rsidRPr="0028372B" w:rsidRDefault="00C447E9" w:rsidP="00BD1A3F">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Assessment Method  </w:t>
            </w:r>
          </w:p>
        </w:tc>
        <w:tc>
          <w:tcPr>
            <w:tcW w:w="1690" w:type="dxa"/>
            <w:shd w:val="clear" w:color="auto" w:fill="D9D9D9" w:themeFill="background1" w:themeFillShade="D9"/>
          </w:tcPr>
          <w:p w14:paraId="3FE7DB2F" w14:textId="77777777" w:rsidR="00FC26AF" w:rsidRDefault="00FC26AF" w:rsidP="00FC26AF">
            <w:pPr>
              <w:jc w:val="center"/>
              <w:rPr>
                <w:rFonts w:asciiTheme="majorBidi" w:hAnsiTheme="majorBidi" w:cstheme="majorBidi"/>
                <w:b/>
                <w:bCs/>
                <w:sz w:val="24"/>
                <w:szCs w:val="24"/>
                <w:lang w:bidi="ar-JO"/>
              </w:rPr>
            </w:pPr>
          </w:p>
          <w:p w14:paraId="3CD07ABB" w14:textId="77777777" w:rsidR="002C78D3" w:rsidRPr="0028372B" w:rsidRDefault="00C447E9" w:rsidP="00FC26AF">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Course </w:t>
            </w:r>
            <w:r w:rsidR="00FC26AF">
              <w:rPr>
                <w:rFonts w:asciiTheme="majorBidi" w:hAnsiTheme="majorBidi" w:cstheme="majorBidi"/>
                <w:b/>
                <w:bCs/>
                <w:sz w:val="24"/>
                <w:szCs w:val="24"/>
                <w:lang w:bidi="ar-JO"/>
              </w:rPr>
              <w:t>T</w:t>
            </w:r>
            <w:r w:rsidRPr="0028372B">
              <w:rPr>
                <w:rFonts w:asciiTheme="majorBidi" w:hAnsiTheme="majorBidi" w:cstheme="majorBidi"/>
                <w:b/>
                <w:bCs/>
                <w:sz w:val="24"/>
                <w:szCs w:val="24"/>
                <w:lang w:bidi="ar-JO"/>
              </w:rPr>
              <w:t>itle</w:t>
            </w:r>
          </w:p>
        </w:tc>
        <w:tc>
          <w:tcPr>
            <w:tcW w:w="3543" w:type="dxa"/>
            <w:shd w:val="clear" w:color="auto" w:fill="D9D9D9" w:themeFill="background1" w:themeFillShade="D9"/>
            <w:vAlign w:val="center"/>
          </w:tcPr>
          <w:p w14:paraId="25013DEA" w14:textId="77777777" w:rsidR="002C78D3" w:rsidRPr="0028372B" w:rsidRDefault="00C447E9" w:rsidP="00FC26AF">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Learning </w:t>
            </w:r>
            <w:r w:rsidR="00FC26AF">
              <w:rPr>
                <w:rFonts w:asciiTheme="majorBidi" w:hAnsiTheme="majorBidi" w:cstheme="majorBidi"/>
                <w:b/>
                <w:bCs/>
                <w:sz w:val="24"/>
                <w:szCs w:val="24"/>
                <w:lang w:bidi="ar-JO"/>
              </w:rPr>
              <w:t>O</w:t>
            </w:r>
            <w:r w:rsidRPr="0028372B">
              <w:rPr>
                <w:rFonts w:asciiTheme="majorBidi" w:hAnsiTheme="majorBidi" w:cstheme="majorBidi"/>
                <w:b/>
                <w:bCs/>
                <w:sz w:val="24"/>
                <w:szCs w:val="24"/>
                <w:lang w:bidi="ar-JO"/>
              </w:rPr>
              <w:t xml:space="preserve">utcome </w:t>
            </w:r>
          </w:p>
        </w:tc>
        <w:tc>
          <w:tcPr>
            <w:tcW w:w="1130" w:type="dxa"/>
            <w:shd w:val="clear" w:color="auto" w:fill="D9D9D9" w:themeFill="background1" w:themeFillShade="D9"/>
            <w:vAlign w:val="center"/>
          </w:tcPr>
          <w:p w14:paraId="3BB0F5A7" w14:textId="77777777" w:rsidR="002C78D3" w:rsidRPr="0028372B" w:rsidRDefault="00C447E9" w:rsidP="00BD1A3F">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Number </w:t>
            </w:r>
          </w:p>
        </w:tc>
      </w:tr>
      <w:tr w:rsidR="00406C25" w:rsidRPr="0028372B" w14:paraId="15BA4A40" w14:textId="77777777" w:rsidTr="00700E3B">
        <w:tc>
          <w:tcPr>
            <w:tcW w:w="1549" w:type="dxa"/>
            <w:vAlign w:val="center"/>
          </w:tcPr>
          <w:p w14:paraId="6292A550" w14:textId="77777777" w:rsidR="00406C25" w:rsidRPr="0028372B" w:rsidRDefault="00AB53A8" w:rsidP="00A51114">
            <w:pPr>
              <w:jc w:val="center"/>
              <w:rPr>
                <w:rFonts w:asciiTheme="majorBidi" w:hAnsiTheme="majorBidi" w:cstheme="majorBidi"/>
                <w:b/>
                <w:bCs/>
                <w:sz w:val="24"/>
                <w:szCs w:val="24"/>
                <w:rtl/>
                <w:lang w:bidi="ar-JO"/>
              </w:rPr>
            </w:pPr>
            <w:r w:rsidRPr="00E04EBF">
              <w:rPr>
                <w:rFonts w:asciiTheme="majorBidi" w:hAnsiTheme="majorBidi" w:cstheme="majorBidi"/>
                <w:sz w:val="24"/>
                <w:szCs w:val="24"/>
                <w:lang w:bidi="ar-JO"/>
              </w:rPr>
              <w:t xml:space="preserve">75% of students have a minimum score </w:t>
            </w:r>
            <w:r w:rsidR="00A51114">
              <w:rPr>
                <w:rFonts w:asciiTheme="majorBidi" w:hAnsiTheme="majorBidi" w:cstheme="majorBidi"/>
                <w:sz w:val="24"/>
                <w:szCs w:val="24"/>
                <w:lang w:bidi="ar-JO"/>
              </w:rPr>
              <w:t>6</w:t>
            </w:r>
            <w:r w:rsidRPr="00E04EBF">
              <w:rPr>
                <w:rFonts w:asciiTheme="majorBidi" w:hAnsiTheme="majorBidi" w:cstheme="majorBidi"/>
                <w:sz w:val="24"/>
                <w:szCs w:val="24"/>
                <w:lang w:bidi="ar-JO"/>
              </w:rPr>
              <w:t xml:space="preserve"> out of 10</w:t>
            </w:r>
          </w:p>
        </w:tc>
        <w:tc>
          <w:tcPr>
            <w:tcW w:w="1417" w:type="dxa"/>
            <w:vAlign w:val="center"/>
          </w:tcPr>
          <w:p w14:paraId="2EDCE520" w14:textId="15F91C06" w:rsidR="00406C25" w:rsidRDefault="00F83FDD" w:rsidP="00F83FDD">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 Exam</w:t>
            </w:r>
            <w:r w:rsidR="00700E3B">
              <w:rPr>
                <w:rFonts w:asciiTheme="majorBidi" w:hAnsiTheme="majorBidi" w:cstheme="majorBidi"/>
                <w:b/>
                <w:bCs/>
                <w:sz w:val="24"/>
                <w:szCs w:val="24"/>
                <w:lang w:bidi="ar-JO"/>
              </w:rPr>
              <w:t xml:space="preserve">, </w:t>
            </w:r>
            <w:r w:rsidR="007B63EC">
              <w:rPr>
                <w:rFonts w:asciiTheme="majorBidi" w:hAnsiTheme="majorBidi" w:cstheme="majorBidi"/>
                <w:b/>
                <w:bCs/>
                <w:sz w:val="24"/>
                <w:szCs w:val="24"/>
                <w:lang w:bidi="ar-JO"/>
              </w:rPr>
              <w:t xml:space="preserve"> </w:t>
            </w:r>
          </w:p>
          <w:p w14:paraId="6B4EC827" w14:textId="6CE6EA2A" w:rsidR="007B63EC" w:rsidRPr="0028372B" w:rsidRDefault="007B63EC" w:rsidP="00BD1A3F">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Quiz</w:t>
            </w:r>
          </w:p>
        </w:tc>
        <w:tc>
          <w:tcPr>
            <w:tcW w:w="1690" w:type="dxa"/>
          </w:tcPr>
          <w:p w14:paraId="48615D9A" w14:textId="77777777" w:rsidR="00406C25" w:rsidRDefault="00406C25" w:rsidP="002C78D3">
            <w:pPr>
              <w:jc w:val="center"/>
              <w:rPr>
                <w:rFonts w:asciiTheme="majorBidi" w:hAnsiTheme="majorBidi" w:cstheme="majorBidi"/>
                <w:b/>
                <w:bCs/>
                <w:sz w:val="24"/>
                <w:szCs w:val="24"/>
                <w:lang w:bidi="ar-JO"/>
              </w:rPr>
            </w:pPr>
          </w:p>
          <w:p w14:paraId="5A50CA44" w14:textId="73E1D4F3" w:rsidR="00BA2CF0" w:rsidRPr="0028372B" w:rsidRDefault="005F6CAC" w:rsidP="002C78D3">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Physiotherapy for </w:t>
            </w:r>
            <w:r w:rsidR="00093029">
              <w:rPr>
                <w:rFonts w:asciiTheme="majorBidi" w:hAnsiTheme="majorBidi" w:cstheme="majorBidi"/>
                <w:b/>
                <w:bCs/>
                <w:sz w:val="24"/>
                <w:szCs w:val="24"/>
                <w:lang w:bidi="ar-JO"/>
              </w:rPr>
              <w:t>sports injuries</w:t>
            </w:r>
          </w:p>
        </w:tc>
        <w:tc>
          <w:tcPr>
            <w:tcW w:w="3543" w:type="dxa"/>
            <w:vAlign w:val="center"/>
          </w:tcPr>
          <w:p w14:paraId="686C6D11" w14:textId="1A9B2382" w:rsidR="00261AD2" w:rsidRPr="00A100BE" w:rsidRDefault="00700E3B" w:rsidP="00BA2CF0">
            <w:pPr>
              <w:jc w:val="right"/>
              <w:rPr>
                <w:rFonts w:asciiTheme="majorBidi" w:hAnsiTheme="majorBidi" w:cstheme="majorBidi"/>
                <w:bCs/>
                <w:color w:val="000000" w:themeColor="text1"/>
                <w:sz w:val="24"/>
                <w:szCs w:val="24"/>
                <w:rtl/>
                <w:lang w:bidi="ar-JO"/>
              </w:rPr>
            </w:pPr>
            <w:r w:rsidRPr="00626DBF">
              <w:rPr>
                <w:rFonts w:ascii="Times New Roman" w:eastAsia="Calibri" w:hAnsi="Times New Roman" w:cs="Times New Roman"/>
                <w:sz w:val="24"/>
                <w:szCs w:val="24"/>
              </w:rPr>
              <w:t>Demonstrate profound and contemporary knowledge in basic, clinical, medical, and psychosocial sciences relevant to the practice of physical therapy.</w:t>
            </w:r>
          </w:p>
        </w:tc>
        <w:tc>
          <w:tcPr>
            <w:tcW w:w="1130" w:type="dxa"/>
            <w:vAlign w:val="center"/>
          </w:tcPr>
          <w:p w14:paraId="22A10144" w14:textId="253032C4" w:rsidR="00406C25" w:rsidRPr="0028372B" w:rsidRDefault="00BA2CF0" w:rsidP="00BD1A3F">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KP</w:t>
            </w:r>
            <w:r w:rsidR="00700E3B">
              <w:rPr>
                <w:rFonts w:asciiTheme="majorBidi" w:hAnsiTheme="majorBidi" w:cstheme="majorBidi"/>
                <w:b/>
                <w:bCs/>
                <w:sz w:val="24"/>
                <w:szCs w:val="24"/>
                <w:lang w:bidi="ar-JO"/>
              </w:rPr>
              <w:t>1</w:t>
            </w:r>
            <w:r>
              <w:rPr>
                <w:rFonts w:asciiTheme="majorBidi" w:hAnsiTheme="majorBidi" w:cstheme="majorBidi"/>
                <w:b/>
                <w:bCs/>
                <w:sz w:val="24"/>
                <w:szCs w:val="24"/>
                <w:lang w:bidi="ar-JO"/>
              </w:rPr>
              <w:t xml:space="preserve"> </w:t>
            </w:r>
          </w:p>
        </w:tc>
      </w:tr>
      <w:tr w:rsidR="007E0F80" w:rsidRPr="0028372B" w14:paraId="35DBC71D" w14:textId="77777777" w:rsidTr="00700E3B">
        <w:tc>
          <w:tcPr>
            <w:tcW w:w="1549" w:type="dxa"/>
            <w:vAlign w:val="center"/>
          </w:tcPr>
          <w:p w14:paraId="0BC053D3" w14:textId="77777777" w:rsidR="007E0F80" w:rsidRDefault="00AB53A8" w:rsidP="00A51114">
            <w:pPr>
              <w:jc w:val="center"/>
              <w:rPr>
                <w:rFonts w:asciiTheme="majorBidi" w:hAnsiTheme="majorBidi" w:cstheme="majorBidi"/>
                <w:b/>
                <w:bCs/>
                <w:sz w:val="24"/>
                <w:szCs w:val="24"/>
                <w:lang w:bidi="ar-JO"/>
              </w:rPr>
            </w:pPr>
            <w:r w:rsidRPr="00E04EBF">
              <w:rPr>
                <w:rFonts w:asciiTheme="majorBidi" w:hAnsiTheme="majorBidi" w:cstheme="majorBidi"/>
                <w:sz w:val="24"/>
                <w:szCs w:val="24"/>
                <w:lang w:bidi="ar-JO"/>
              </w:rPr>
              <w:t xml:space="preserve">75% of students have a minimum score </w:t>
            </w:r>
            <w:r w:rsidR="00A51114">
              <w:rPr>
                <w:rFonts w:asciiTheme="majorBidi" w:hAnsiTheme="majorBidi" w:cstheme="majorBidi"/>
                <w:sz w:val="24"/>
                <w:szCs w:val="24"/>
                <w:lang w:bidi="ar-JO"/>
              </w:rPr>
              <w:t>6</w:t>
            </w:r>
            <w:r w:rsidRPr="00E04EBF">
              <w:rPr>
                <w:rFonts w:asciiTheme="majorBidi" w:hAnsiTheme="majorBidi" w:cstheme="majorBidi"/>
                <w:sz w:val="24"/>
                <w:szCs w:val="24"/>
                <w:lang w:bidi="ar-JO"/>
              </w:rPr>
              <w:t xml:space="preserve"> out of 10</w:t>
            </w:r>
          </w:p>
        </w:tc>
        <w:tc>
          <w:tcPr>
            <w:tcW w:w="1417" w:type="dxa"/>
            <w:vAlign w:val="center"/>
          </w:tcPr>
          <w:p w14:paraId="6C5C79A6" w14:textId="5E0CD0A6" w:rsidR="007E0F80" w:rsidRDefault="005F6CAC" w:rsidP="00BD1A3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Exam, </w:t>
            </w:r>
            <w:r w:rsidR="00084FCF">
              <w:rPr>
                <w:rFonts w:asciiTheme="majorBidi" w:hAnsiTheme="majorBidi" w:cstheme="majorBidi"/>
                <w:b/>
                <w:bCs/>
                <w:sz w:val="24"/>
                <w:szCs w:val="24"/>
                <w:lang w:bidi="ar-JO"/>
              </w:rPr>
              <w:t>Assignment</w:t>
            </w:r>
          </w:p>
        </w:tc>
        <w:tc>
          <w:tcPr>
            <w:tcW w:w="1690" w:type="dxa"/>
          </w:tcPr>
          <w:p w14:paraId="32B3D7C2" w14:textId="3F08DCA7" w:rsidR="007E0F80" w:rsidRDefault="005F6CAC" w:rsidP="002C78D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Physiotherapy </w:t>
            </w:r>
            <w:r w:rsidR="00093029">
              <w:rPr>
                <w:rFonts w:asciiTheme="majorBidi" w:hAnsiTheme="majorBidi" w:cstheme="majorBidi"/>
                <w:b/>
                <w:bCs/>
                <w:sz w:val="24"/>
                <w:szCs w:val="24"/>
                <w:lang w:bidi="ar-JO"/>
              </w:rPr>
              <w:t>for sports injuries</w:t>
            </w:r>
          </w:p>
        </w:tc>
        <w:tc>
          <w:tcPr>
            <w:tcW w:w="3543" w:type="dxa"/>
            <w:vAlign w:val="center"/>
          </w:tcPr>
          <w:p w14:paraId="3868EA18" w14:textId="7DAE0A95" w:rsidR="007E0F80" w:rsidRPr="00A100BE" w:rsidRDefault="00700E3B" w:rsidP="005348B0">
            <w:pPr>
              <w:jc w:val="right"/>
              <w:rPr>
                <w:rFonts w:asciiTheme="majorBidi" w:hAnsiTheme="majorBidi" w:cstheme="majorBidi"/>
                <w:sz w:val="24"/>
                <w:szCs w:val="24"/>
                <w:lang w:bidi="ar-JO"/>
              </w:rPr>
            </w:pPr>
            <w:r w:rsidRPr="00626DBF">
              <w:rPr>
                <w:rFonts w:ascii="Times New Roman" w:eastAsia="Calibri" w:hAnsi="Times New Roman" w:cs="Times New Roman"/>
                <w:sz w:val="24"/>
                <w:szCs w:val="24"/>
                <w:lang w:val="en"/>
              </w:rPr>
              <w:t>Develop critical analysis and decision-making skills and ability to integrate basic and clinical knowledge within an evidence-based framework.</w:t>
            </w:r>
          </w:p>
        </w:tc>
        <w:tc>
          <w:tcPr>
            <w:tcW w:w="1130" w:type="dxa"/>
            <w:vAlign w:val="center"/>
          </w:tcPr>
          <w:p w14:paraId="2BE97289" w14:textId="0BC5C9E8" w:rsidR="007E0F80" w:rsidRDefault="00AB53A8" w:rsidP="00BD1A3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SP</w:t>
            </w:r>
            <w:r w:rsidR="00700E3B">
              <w:rPr>
                <w:rFonts w:asciiTheme="majorBidi" w:hAnsiTheme="majorBidi" w:cstheme="majorBidi"/>
                <w:b/>
                <w:bCs/>
                <w:sz w:val="24"/>
                <w:szCs w:val="24"/>
                <w:lang w:bidi="ar-JO"/>
              </w:rPr>
              <w:t>1</w:t>
            </w:r>
          </w:p>
        </w:tc>
      </w:tr>
      <w:tr w:rsidR="001F2D2A" w:rsidRPr="0028372B" w14:paraId="6B951773" w14:textId="77777777" w:rsidTr="00700E3B">
        <w:tc>
          <w:tcPr>
            <w:tcW w:w="1549" w:type="dxa"/>
            <w:vAlign w:val="center"/>
          </w:tcPr>
          <w:p w14:paraId="3EF8E371" w14:textId="7854063D" w:rsidR="001F2D2A" w:rsidRPr="00E04EBF" w:rsidRDefault="001F2D2A" w:rsidP="001F2D2A">
            <w:pPr>
              <w:jc w:val="center"/>
              <w:rPr>
                <w:rFonts w:asciiTheme="majorBidi" w:hAnsiTheme="majorBidi" w:cstheme="majorBidi"/>
                <w:sz w:val="24"/>
                <w:szCs w:val="24"/>
                <w:lang w:bidi="ar-JO"/>
              </w:rPr>
            </w:pPr>
            <w:r w:rsidRPr="00E04EBF">
              <w:rPr>
                <w:rFonts w:asciiTheme="majorBidi" w:hAnsiTheme="majorBidi" w:cstheme="majorBidi"/>
                <w:sz w:val="24"/>
                <w:szCs w:val="24"/>
                <w:lang w:bidi="ar-JO"/>
              </w:rPr>
              <w:t xml:space="preserve">75% of students have a minimum score </w:t>
            </w:r>
            <w:r>
              <w:rPr>
                <w:rFonts w:asciiTheme="majorBidi" w:hAnsiTheme="majorBidi" w:cstheme="majorBidi"/>
                <w:sz w:val="24"/>
                <w:szCs w:val="24"/>
                <w:lang w:bidi="ar-JO"/>
              </w:rPr>
              <w:t>6</w:t>
            </w:r>
            <w:r w:rsidRPr="00E04EBF">
              <w:rPr>
                <w:rFonts w:asciiTheme="majorBidi" w:hAnsiTheme="majorBidi" w:cstheme="majorBidi"/>
                <w:sz w:val="24"/>
                <w:szCs w:val="24"/>
                <w:lang w:bidi="ar-JO"/>
              </w:rPr>
              <w:t xml:space="preserve"> out of 10</w:t>
            </w:r>
          </w:p>
        </w:tc>
        <w:tc>
          <w:tcPr>
            <w:tcW w:w="1417" w:type="dxa"/>
            <w:vAlign w:val="center"/>
          </w:tcPr>
          <w:p w14:paraId="6D3A39BE" w14:textId="2CDF8F9B" w:rsidR="001F2D2A" w:rsidRDefault="001F2D2A" w:rsidP="009D14F7">
            <w:pPr>
              <w:rPr>
                <w:rFonts w:asciiTheme="majorBidi" w:hAnsiTheme="majorBidi" w:cstheme="majorBidi"/>
                <w:b/>
                <w:bCs/>
                <w:sz w:val="24"/>
                <w:szCs w:val="24"/>
                <w:lang w:bidi="ar-JO"/>
              </w:rPr>
            </w:pPr>
            <w:r>
              <w:rPr>
                <w:rFonts w:asciiTheme="majorBidi" w:hAnsiTheme="majorBidi" w:cstheme="majorBidi"/>
                <w:b/>
                <w:bCs/>
                <w:sz w:val="24"/>
                <w:szCs w:val="24"/>
                <w:lang w:bidi="ar-JO"/>
              </w:rPr>
              <w:t>Exam</w:t>
            </w:r>
            <w:r w:rsidR="00084FCF">
              <w:rPr>
                <w:rFonts w:asciiTheme="majorBidi" w:hAnsiTheme="majorBidi" w:cstheme="majorBidi"/>
                <w:b/>
                <w:bCs/>
                <w:sz w:val="24"/>
                <w:szCs w:val="24"/>
                <w:lang w:bidi="ar-JO"/>
              </w:rPr>
              <w:t>, Quiz,</w:t>
            </w:r>
          </w:p>
        </w:tc>
        <w:tc>
          <w:tcPr>
            <w:tcW w:w="1690" w:type="dxa"/>
          </w:tcPr>
          <w:p w14:paraId="6DC62A1A" w14:textId="4266D5B4" w:rsidR="001F2D2A" w:rsidRDefault="005F6CAC" w:rsidP="001F2D2A">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Physiotherapy </w:t>
            </w:r>
            <w:r w:rsidR="00093029">
              <w:rPr>
                <w:rFonts w:asciiTheme="majorBidi" w:hAnsiTheme="majorBidi" w:cstheme="majorBidi"/>
                <w:b/>
                <w:bCs/>
                <w:sz w:val="24"/>
                <w:szCs w:val="24"/>
                <w:lang w:bidi="ar-JO"/>
              </w:rPr>
              <w:t>for sports injuries</w:t>
            </w:r>
          </w:p>
        </w:tc>
        <w:tc>
          <w:tcPr>
            <w:tcW w:w="3543" w:type="dxa"/>
            <w:vAlign w:val="center"/>
          </w:tcPr>
          <w:p w14:paraId="46710FA0" w14:textId="77777777" w:rsidR="001F2D2A" w:rsidRPr="00626DBF" w:rsidRDefault="001F2D2A" w:rsidP="001F2D2A">
            <w:pPr>
              <w:bidi w:val="0"/>
              <w:spacing w:after="160"/>
              <w:rPr>
                <w:rFonts w:ascii="Times New Roman" w:eastAsia="Calibri" w:hAnsi="Times New Roman" w:cs="Times New Roman"/>
                <w:sz w:val="24"/>
                <w:szCs w:val="24"/>
              </w:rPr>
            </w:pPr>
            <w:r w:rsidRPr="00626DBF">
              <w:rPr>
                <w:rFonts w:ascii="Times New Roman" w:eastAsia="Calibri" w:hAnsi="Times New Roman" w:cs="Times New Roman"/>
                <w:sz w:val="24"/>
                <w:szCs w:val="24"/>
                <w:lang w:val="en"/>
              </w:rPr>
              <w:t>Demonstrate competent entry-level skills and abilities to critically reason in terms of screening, evaluation, re-evaluation, diagnosis, prognosis, and development of a plan of care for clients and patients seeking physical therapy services.</w:t>
            </w:r>
          </w:p>
          <w:p w14:paraId="664A1FDA" w14:textId="77777777" w:rsidR="001F2D2A" w:rsidRPr="001F2D2A" w:rsidRDefault="001F2D2A" w:rsidP="001F2D2A">
            <w:pPr>
              <w:jc w:val="right"/>
              <w:rPr>
                <w:rFonts w:ascii="Times New Roman" w:eastAsia="Calibri" w:hAnsi="Times New Roman" w:cs="Times New Roman"/>
                <w:sz w:val="24"/>
                <w:szCs w:val="24"/>
              </w:rPr>
            </w:pPr>
          </w:p>
        </w:tc>
        <w:tc>
          <w:tcPr>
            <w:tcW w:w="1130" w:type="dxa"/>
            <w:vAlign w:val="center"/>
          </w:tcPr>
          <w:p w14:paraId="44B4EA80" w14:textId="09447862" w:rsidR="001F2D2A" w:rsidRDefault="001F2D2A" w:rsidP="001F2D2A">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CP1</w:t>
            </w:r>
          </w:p>
        </w:tc>
      </w:tr>
    </w:tbl>
    <w:p w14:paraId="44A52D2B" w14:textId="77777777" w:rsidR="00A51114" w:rsidRDefault="00A51114" w:rsidP="00FF044F">
      <w:pPr>
        <w:spacing w:after="0" w:line="360" w:lineRule="auto"/>
        <w:rPr>
          <w:rFonts w:asciiTheme="majorBidi" w:hAnsiTheme="majorBidi" w:cstheme="majorBidi"/>
          <w:b/>
          <w:bCs/>
          <w:sz w:val="28"/>
          <w:szCs w:val="28"/>
        </w:rPr>
      </w:pPr>
    </w:p>
    <w:p w14:paraId="0FC29ADF" w14:textId="77777777" w:rsidR="0089151B" w:rsidRPr="0028372B" w:rsidRDefault="007C44B6" w:rsidP="00FC26AF">
      <w:pPr>
        <w:spacing w:after="0" w:line="360" w:lineRule="auto"/>
        <w:jc w:val="center"/>
        <w:rPr>
          <w:rFonts w:asciiTheme="majorBidi" w:hAnsiTheme="majorBidi" w:cstheme="majorBidi"/>
          <w:b/>
          <w:bCs/>
          <w:sz w:val="28"/>
          <w:szCs w:val="28"/>
          <w:rtl/>
        </w:rPr>
      </w:pPr>
      <w:r w:rsidRPr="0028372B">
        <w:rPr>
          <w:rFonts w:asciiTheme="majorBidi" w:hAnsiTheme="majorBidi" w:cstheme="majorBidi"/>
          <w:b/>
          <w:bCs/>
          <w:sz w:val="28"/>
          <w:szCs w:val="28"/>
        </w:rPr>
        <w:lastRenderedPageBreak/>
        <w:t xml:space="preserve">Description of Program </w:t>
      </w:r>
      <w:r w:rsidR="00FC26AF">
        <w:rPr>
          <w:rFonts w:asciiTheme="majorBidi" w:hAnsiTheme="majorBidi" w:cstheme="majorBidi"/>
          <w:b/>
          <w:bCs/>
          <w:sz w:val="28"/>
          <w:szCs w:val="28"/>
        </w:rPr>
        <w:t>L</w:t>
      </w:r>
      <w:r w:rsidRPr="0028372B">
        <w:rPr>
          <w:rFonts w:asciiTheme="majorBidi" w:hAnsiTheme="majorBidi" w:cstheme="majorBidi"/>
          <w:b/>
          <w:bCs/>
          <w:sz w:val="28"/>
          <w:szCs w:val="28"/>
        </w:rPr>
        <w:t xml:space="preserve">earning </w:t>
      </w:r>
      <w:r w:rsidR="00FC26AF">
        <w:rPr>
          <w:rFonts w:asciiTheme="majorBidi" w:hAnsiTheme="majorBidi" w:cstheme="majorBidi"/>
          <w:b/>
          <w:bCs/>
          <w:sz w:val="28"/>
          <w:szCs w:val="28"/>
        </w:rPr>
        <w:t>O</w:t>
      </w:r>
      <w:r w:rsidRPr="0028372B">
        <w:rPr>
          <w:rFonts w:asciiTheme="majorBidi" w:hAnsiTheme="majorBidi" w:cstheme="majorBidi"/>
          <w:b/>
          <w:bCs/>
          <w:sz w:val="28"/>
          <w:szCs w:val="28"/>
        </w:rPr>
        <w:t>utcome Assessment Method</w:t>
      </w:r>
      <w:r w:rsidRPr="0028372B">
        <w:rPr>
          <w:rFonts w:asciiTheme="majorBidi" w:hAnsiTheme="majorBidi" w:cstheme="majorBidi"/>
          <w:b/>
          <w:bCs/>
          <w:sz w:val="28"/>
          <w:szCs w:val="28"/>
          <w:rtl/>
        </w:rPr>
        <w:t xml:space="preserve">  </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8146"/>
        <w:gridCol w:w="1183"/>
      </w:tblGrid>
      <w:tr w:rsidR="0089151B" w:rsidRPr="0028372B" w14:paraId="249087F4" w14:textId="77777777" w:rsidTr="00700E3B">
        <w:tc>
          <w:tcPr>
            <w:tcW w:w="8146" w:type="dxa"/>
            <w:shd w:val="clear" w:color="auto" w:fill="D9D9D9" w:themeFill="background1" w:themeFillShade="D9"/>
            <w:vAlign w:val="center"/>
          </w:tcPr>
          <w:p w14:paraId="37BC2518" w14:textId="77777777" w:rsidR="0089151B" w:rsidRPr="0028372B" w:rsidRDefault="009001EB" w:rsidP="00D2780C">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Detailed </w:t>
            </w:r>
            <w:r w:rsidRPr="0028372B">
              <w:rPr>
                <w:rFonts w:asciiTheme="majorBidi" w:hAnsiTheme="majorBidi" w:cstheme="majorBidi"/>
                <w:b/>
                <w:bCs/>
                <w:sz w:val="28"/>
                <w:szCs w:val="28"/>
              </w:rPr>
              <w:t>Description of Assessment</w:t>
            </w:r>
          </w:p>
        </w:tc>
        <w:tc>
          <w:tcPr>
            <w:tcW w:w="1183" w:type="dxa"/>
            <w:shd w:val="clear" w:color="auto" w:fill="D9D9D9" w:themeFill="background1" w:themeFillShade="D9"/>
            <w:vAlign w:val="center"/>
          </w:tcPr>
          <w:p w14:paraId="47E7D984" w14:textId="77777777" w:rsidR="0089151B" w:rsidRPr="0028372B" w:rsidRDefault="009001EB" w:rsidP="00D2780C">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Number</w:t>
            </w:r>
          </w:p>
        </w:tc>
      </w:tr>
      <w:tr w:rsidR="00406C25" w:rsidRPr="0028372B" w14:paraId="4A62E400" w14:textId="77777777" w:rsidTr="00700E3B">
        <w:tc>
          <w:tcPr>
            <w:tcW w:w="8146" w:type="dxa"/>
            <w:vAlign w:val="center"/>
          </w:tcPr>
          <w:p w14:paraId="57BC5DCD" w14:textId="6E57BDDA" w:rsidR="00406C25" w:rsidRPr="006C645D" w:rsidRDefault="007B63EC" w:rsidP="00D2780C">
            <w:pPr>
              <w:jc w:val="center"/>
              <w:rPr>
                <w:rFonts w:asciiTheme="majorBidi" w:hAnsiTheme="majorBidi" w:cstheme="majorBidi"/>
                <w:sz w:val="24"/>
                <w:szCs w:val="24"/>
                <w:rtl/>
                <w:lang w:bidi="ar-JO"/>
              </w:rPr>
            </w:pPr>
            <w:r>
              <w:rPr>
                <w:rFonts w:asciiTheme="majorBidi" w:hAnsiTheme="majorBidi" w:cstheme="majorBidi"/>
                <w:sz w:val="24"/>
                <w:szCs w:val="24"/>
                <w:lang w:bidi="ar-JO"/>
              </w:rPr>
              <w:t>This intended program</w:t>
            </w:r>
            <w:r w:rsidR="006C645D" w:rsidRPr="006C645D">
              <w:rPr>
                <w:rFonts w:asciiTheme="majorBidi" w:hAnsiTheme="majorBidi" w:cstheme="majorBidi"/>
                <w:sz w:val="24"/>
                <w:szCs w:val="24"/>
                <w:lang w:bidi="ar-JO"/>
              </w:rPr>
              <w:t xml:space="preserve"> learning outcome</w:t>
            </w:r>
            <w:r w:rsidR="006C645D">
              <w:rPr>
                <w:rFonts w:asciiTheme="majorBidi" w:hAnsiTheme="majorBidi" w:cstheme="majorBidi"/>
                <w:sz w:val="24"/>
                <w:szCs w:val="24"/>
                <w:lang w:bidi="ar-JO"/>
              </w:rPr>
              <w:t xml:space="preserve"> (IPLO)</w:t>
            </w:r>
            <w:r w:rsidR="006C645D" w:rsidRPr="006C645D">
              <w:rPr>
                <w:rFonts w:asciiTheme="majorBidi" w:hAnsiTheme="majorBidi" w:cstheme="majorBidi"/>
                <w:sz w:val="24"/>
                <w:szCs w:val="24"/>
                <w:lang w:bidi="ar-JO"/>
              </w:rPr>
              <w:t xml:space="preserve"> will</w:t>
            </w:r>
            <w:r w:rsidR="006C645D">
              <w:rPr>
                <w:rFonts w:asciiTheme="majorBidi" w:hAnsiTheme="majorBidi" w:cstheme="majorBidi"/>
                <w:sz w:val="24"/>
                <w:szCs w:val="24"/>
                <w:lang w:bidi="ar-JO"/>
              </w:rPr>
              <w:t xml:space="preserve"> be</w:t>
            </w:r>
            <w:r>
              <w:rPr>
                <w:rFonts w:asciiTheme="majorBidi" w:hAnsiTheme="majorBidi" w:cstheme="majorBidi"/>
                <w:sz w:val="24"/>
                <w:szCs w:val="24"/>
                <w:lang w:bidi="ar-JO"/>
              </w:rPr>
              <w:t xml:space="preserve"> assessed by theory exam</w:t>
            </w:r>
            <w:r w:rsidR="006C645D" w:rsidRPr="006C645D">
              <w:rPr>
                <w:rFonts w:asciiTheme="majorBidi" w:hAnsiTheme="majorBidi" w:cstheme="majorBidi"/>
                <w:sz w:val="24"/>
                <w:szCs w:val="24"/>
                <w:lang w:bidi="ar-JO"/>
              </w:rPr>
              <w:t xml:space="preserve"> </w:t>
            </w:r>
            <w:r>
              <w:rPr>
                <w:rFonts w:asciiTheme="majorBidi" w:hAnsiTheme="majorBidi" w:cstheme="majorBidi"/>
                <w:sz w:val="24"/>
                <w:szCs w:val="24"/>
                <w:lang w:bidi="ar-JO"/>
              </w:rPr>
              <w:t>(</w:t>
            </w:r>
            <w:r w:rsidR="006C645D" w:rsidRPr="006C645D">
              <w:rPr>
                <w:rFonts w:asciiTheme="majorBidi" w:hAnsiTheme="majorBidi" w:cstheme="majorBidi"/>
                <w:sz w:val="24"/>
                <w:szCs w:val="24"/>
                <w:lang w:bidi="ar-JO"/>
              </w:rPr>
              <w:t>MCQ</w:t>
            </w:r>
            <w:r>
              <w:rPr>
                <w:rFonts w:asciiTheme="majorBidi" w:hAnsiTheme="majorBidi" w:cstheme="majorBidi"/>
                <w:sz w:val="24"/>
                <w:szCs w:val="24"/>
                <w:lang w:bidi="ar-JO"/>
              </w:rPr>
              <w:t>),</w:t>
            </w:r>
            <w:r w:rsidR="00E613A6">
              <w:rPr>
                <w:rFonts w:asciiTheme="majorBidi" w:hAnsiTheme="majorBidi" w:cstheme="majorBidi"/>
                <w:sz w:val="24"/>
                <w:szCs w:val="24"/>
                <w:lang w:bidi="ar-JO"/>
              </w:rPr>
              <w:t xml:space="preserve"> and </w:t>
            </w:r>
            <w:r>
              <w:rPr>
                <w:rFonts w:asciiTheme="majorBidi" w:hAnsiTheme="majorBidi" w:cstheme="majorBidi"/>
                <w:sz w:val="24"/>
                <w:szCs w:val="24"/>
                <w:lang w:bidi="ar-JO"/>
              </w:rPr>
              <w:t>Quiz</w:t>
            </w:r>
            <w:r w:rsidR="006C645D" w:rsidRPr="006C645D">
              <w:rPr>
                <w:rFonts w:asciiTheme="majorBidi" w:hAnsiTheme="majorBidi" w:cstheme="majorBidi"/>
                <w:sz w:val="24"/>
                <w:szCs w:val="24"/>
                <w:lang w:bidi="ar-JO"/>
              </w:rPr>
              <w:t xml:space="preserve"> </w:t>
            </w:r>
          </w:p>
        </w:tc>
        <w:tc>
          <w:tcPr>
            <w:tcW w:w="1183" w:type="dxa"/>
            <w:vAlign w:val="center"/>
          </w:tcPr>
          <w:p w14:paraId="70676A38" w14:textId="618125DD" w:rsidR="00406C25" w:rsidRPr="0028372B" w:rsidRDefault="006C645D" w:rsidP="00D2780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KP</w:t>
            </w:r>
            <w:r w:rsidR="00700E3B">
              <w:rPr>
                <w:rFonts w:asciiTheme="majorBidi" w:hAnsiTheme="majorBidi" w:cstheme="majorBidi"/>
                <w:b/>
                <w:bCs/>
                <w:sz w:val="24"/>
                <w:szCs w:val="24"/>
                <w:lang w:bidi="ar-JO"/>
              </w:rPr>
              <w:t>1</w:t>
            </w:r>
            <w:r>
              <w:rPr>
                <w:rFonts w:asciiTheme="majorBidi" w:hAnsiTheme="majorBidi" w:cstheme="majorBidi"/>
                <w:b/>
                <w:bCs/>
                <w:sz w:val="24"/>
                <w:szCs w:val="24"/>
                <w:lang w:bidi="ar-JO"/>
              </w:rPr>
              <w:t xml:space="preserve"> </w:t>
            </w:r>
          </w:p>
        </w:tc>
      </w:tr>
      <w:tr w:rsidR="005911FC" w:rsidRPr="0028372B" w14:paraId="21C0DF55" w14:textId="77777777" w:rsidTr="00700E3B">
        <w:tc>
          <w:tcPr>
            <w:tcW w:w="8146" w:type="dxa"/>
            <w:vAlign w:val="center"/>
          </w:tcPr>
          <w:p w14:paraId="4ED19F01" w14:textId="041667A0" w:rsidR="005911FC" w:rsidRPr="006C645D" w:rsidRDefault="006C645D" w:rsidP="00F83FDD">
            <w:pPr>
              <w:jc w:val="right"/>
              <w:rPr>
                <w:rFonts w:asciiTheme="majorBidi" w:hAnsiTheme="majorBidi" w:cstheme="majorBidi"/>
                <w:sz w:val="24"/>
                <w:szCs w:val="24"/>
                <w:lang w:bidi="ar-JO"/>
              </w:rPr>
            </w:pPr>
            <w:r w:rsidRPr="006C645D">
              <w:rPr>
                <w:rFonts w:asciiTheme="majorBidi" w:hAnsiTheme="majorBidi" w:cstheme="majorBidi"/>
                <w:sz w:val="24"/>
                <w:szCs w:val="24"/>
                <w:lang w:bidi="ar-JO"/>
              </w:rPr>
              <w:t>This IPLO will be assessed by using</w:t>
            </w:r>
            <w:r w:rsidR="00F83FDD">
              <w:rPr>
                <w:rFonts w:asciiTheme="majorBidi" w:hAnsiTheme="majorBidi" w:cstheme="majorBidi"/>
                <w:sz w:val="24"/>
                <w:szCs w:val="24"/>
                <w:lang w:bidi="ar-JO"/>
              </w:rPr>
              <w:t xml:space="preserve"> </w:t>
            </w:r>
            <w:r w:rsidR="00973A23">
              <w:rPr>
                <w:rFonts w:asciiTheme="majorBidi" w:hAnsiTheme="majorBidi" w:cstheme="majorBidi"/>
                <w:sz w:val="24"/>
                <w:szCs w:val="24"/>
                <w:lang w:bidi="ar-JO"/>
              </w:rPr>
              <w:t>presentation</w:t>
            </w:r>
            <w:r w:rsidRPr="006C645D">
              <w:rPr>
                <w:rFonts w:asciiTheme="majorBidi" w:hAnsiTheme="majorBidi" w:cstheme="majorBidi"/>
                <w:sz w:val="24"/>
                <w:szCs w:val="24"/>
                <w:lang w:bidi="ar-JO"/>
              </w:rPr>
              <w:t xml:space="preserve">. </w:t>
            </w:r>
            <w:r w:rsidR="00A51114">
              <w:rPr>
                <w:rFonts w:asciiTheme="majorBidi" w:hAnsiTheme="majorBidi" w:cstheme="majorBidi"/>
                <w:sz w:val="24"/>
                <w:szCs w:val="24"/>
                <w:lang w:bidi="ar-JO"/>
              </w:rPr>
              <w:t>The following rubrics will be</w:t>
            </w:r>
            <w:r w:rsidR="00A51114" w:rsidRPr="006C645D">
              <w:rPr>
                <w:rFonts w:asciiTheme="majorBidi" w:hAnsiTheme="majorBidi" w:cstheme="majorBidi"/>
                <w:sz w:val="24"/>
                <w:szCs w:val="24"/>
                <w:lang w:bidi="ar-JO"/>
              </w:rPr>
              <w:t xml:space="preserve"> used </w:t>
            </w:r>
            <w:r w:rsidR="00A51114">
              <w:rPr>
                <w:rFonts w:asciiTheme="majorBidi" w:hAnsiTheme="majorBidi" w:cstheme="majorBidi"/>
                <w:sz w:val="24"/>
                <w:szCs w:val="24"/>
                <w:lang w:bidi="ar-JO"/>
              </w:rPr>
              <w:t>to evaluate the student’s skills.</w:t>
            </w:r>
            <w:r w:rsidR="00A51114" w:rsidRPr="006C645D">
              <w:rPr>
                <w:rFonts w:asciiTheme="majorBidi" w:hAnsiTheme="majorBidi" w:cstheme="majorBidi"/>
                <w:sz w:val="24"/>
                <w:szCs w:val="24"/>
                <w:lang w:bidi="ar-JO"/>
              </w:rPr>
              <w:t xml:space="preserve">  </w:t>
            </w:r>
          </w:p>
        </w:tc>
        <w:tc>
          <w:tcPr>
            <w:tcW w:w="1183" w:type="dxa"/>
            <w:vAlign w:val="center"/>
          </w:tcPr>
          <w:p w14:paraId="5ACDBC62" w14:textId="3B14E0BD" w:rsidR="005911FC" w:rsidRDefault="006C645D" w:rsidP="006C645D">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SP</w:t>
            </w:r>
            <w:r w:rsidR="00700E3B">
              <w:rPr>
                <w:rFonts w:asciiTheme="majorBidi" w:hAnsiTheme="majorBidi" w:cstheme="majorBidi"/>
                <w:b/>
                <w:bCs/>
                <w:sz w:val="24"/>
                <w:szCs w:val="24"/>
                <w:lang w:bidi="ar-JO"/>
              </w:rPr>
              <w:t>1</w:t>
            </w:r>
          </w:p>
        </w:tc>
      </w:tr>
      <w:tr w:rsidR="00321AD9" w:rsidRPr="0028372B" w14:paraId="532EEC5C" w14:textId="77777777" w:rsidTr="00700E3B">
        <w:tc>
          <w:tcPr>
            <w:tcW w:w="8146" w:type="dxa"/>
            <w:vAlign w:val="center"/>
          </w:tcPr>
          <w:p w14:paraId="778D9712" w14:textId="6B7883B0" w:rsidR="00321AD9" w:rsidRPr="006C645D" w:rsidRDefault="00321AD9" w:rsidP="00321AD9">
            <w:pPr>
              <w:jc w:val="right"/>
              <w:rPr>
                <w:rFonts w:asciiTheme="majorBidi" w:hAnsiTheme="majorBidi" w:cstheme="majorBidi"/>
                <w:sz w:val="24"/>
                <w:szCs w:val="24"/>
                <w:lang w:bidi="ar-JO"/>
              </w:rPr>
            </w:pPr>
            <w:r w:rsidRPr="006C645D">
              <w:rPr>
                <w:rFonts w:asciiTheme="majorBidi" w:hAnsiTheme="majorBidi" w:cstheme="majorBidi"/>
                <w:sz w:val="24"/>
                <w:szCs w:val="24"/>
                <w:lang w:bidi="ar-JO"/>
              </w:rPr>
              <w:t>This IPLO will be assessed by using</w:t>
            </w:r>
            <w:r>
              <w:rPr>
                <w:rFonts w:asciiTheme="majorBidi" w:hAnsiTheme="majorBidi" w:cstheme="majorBidi"/>
                <w:sz w:val="24"/>
                <w:szCs w:val="24"/>
                <w:lang w:bidi="ar-JO"/>
              </w:rPr>
              <w:t xml:space="preserve"> exam</w:t>
            </w:r>
            <w:r w:rsidR="00084FCF">
              <w:rPr>
                <w:rFonts w:asciiTheme="majorBidi" w:hAnsiTheme="majorBidi" w:cstheme="majorBidi"/>
                <w:sz w:val="24"/>
                <w:szCs w:val="24"/>
                <w:lang w:bidi="ar-JO"/>
              </w:rPr>
              <w:t>, Quiz</w:t>
            </w:r>
            <w:r>
              <w:rPr>
                <w:rFonts w:asciiTheme="majorBidi" w:hAnsiTheme="majorBidi" w:cstheme="majorBidi"/>
                <w:sz w:val="24"/>
                <w:szCs w:val="24"/>
                <w:lang w:bidi="ar-JO"/>
              </w:rPr>
              <w:t>.</w:t>
            </w:r>
          </w:p>
        </w:tc>
        <w:tc>
          <w:tcPr>
            <w:tcW w:w="1183" w:type="dxa"/>
            <w:vAlign w:val="center"/>
          </w:tcPr>
          <w:p w14:paraId="0DE988B9" w14:textId="1EB01B18" w:rsidR="00321AD9" w:rsidRDefault="00321AD9" w:rsidP="00321AD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CP1</w:t>
            </w:r>
          </w:p>
        </w:tc>
      </w:tr>
    </w:tbl>
    <w:p w14:paraId="114CBA63" w14:textId="0BEE39DD" w:rsidR="00DC467E" w:rsidRPr="00DE1379" w:rsidRDefault="00294B5E" w:rsidP="00DC467E">
      <w:pPr>
        <w:spacing w:after="199" w:line="265" w:lineRule="auto"/>
        <w:ind w:left="110" w:right="-15" w:hanging="10"/>
        <w:jc w:val="center"/>
        <w:rPr>
          <w:rFonts w:asciiTheme="majorBidi" w:hAnsiTheme="majorBidi" w:cstheme="majorBidi"/>
          <w:rtl/>
        </w:rPr>
      </w:pPr>
      <w:r>
        <w:rPr>
          <w:rFonts w:asciiTheme="majorBidi" w:hAnsiTheme="majorBidi" w:cstheme="majorBidi"/>
          <w:b/>
          <w:bCs/>
          <w:sz w:val="28"/>
          <w:szCs w:val="28"/>
        </w:rPr>
        <w:t>Assignment:</w:t>
      </w:r>
      <w:r w:rsidR="00DC467E" w:rsidRPr="00DC467E">
        <w:rPr>
          <w:rFonts w:asciiTheme="majorBidi" w:eastAsia="Times New Roman" w:hAnsiTheme="majorBidi" w:cstheme="majorBidi"/>
          <w:b/>
          <w:sz w:val="28"/>
        </w:rPr>
        <w:t xml:space="preserve"> </w:t>
      </w:r>
      <w:r w:rsidR="00DC467E" w:rsidRPr="00892B12">
        <w:rPr>
          <w:rFonts w:asciiTheme="majorBidi" w:eastAsia="Times New Roman" w:hAnsiTheme="majorBidi" w:cstheme="majorBidi"/>
          <w:b/>
          <w:sz w:val="28"/>
        </w:rPr>
        <w:t>Assignment Rubrics</w:t>
      </w:r>
    </w:p>
    <w:tbl>
      <w:tblPr>
        <w:bidiVisual/>
        <w:tblW w:w="9555" w:type="dxa"/>
        <w:jc w:val="center"/>
        <w:tblBorders>
          <w:top w:val="thinThickLargeGap" w:sz="2" w:space="0" w:color="auto"/>
          <w:left w:val="thinThickLargeGap" w:sz="2" w:space="0" w:color="auto"/>
          <w:bottom w:val="thinThickLargeGap" w:sz="2" w:space="0" w:color="auto"/>
          <w:right w:val="thinThickLargeGap" w:sz="2" w:space="0" w:color="auto"/>
          <w:insideH w:val="single" w:sz="4" w:space="0" w:color="auto"/>
          <w:insideV w:val="single" w:sz="4" w:space="0" w:color="auto"/>
        </w:tblBorders>
        <w:tblLook w:val="04A0" w:firstRow="1" w:lastRow="0" w:firstColumn="1" w:lastColumn="0" w:noHBand="0" w:noVBand="1"/>
      </w:tblPr>
      <w:tblGrid>
        <w:gridCol w:w="9555"/>
      </w:tblGrid>
      <w:tr w:rsidR="00DC467E" w:rsidRPr="009727C0" w14:paraId="497334D0" w14:textId="77777777" w:rsidTr="009A485F">
        <w:trPr>
          <w:jc w:val="center"/>
        </w:trPr>
        <w:tc>
          <w:tcPr>
            <w:tcW w:w="9555" w:type="dxa"/>
          </w:tcPr>
          <w:p w14:paraId="479711DA" w14:textId="77777777" w:rsidR="00DC467E" w:rsidRPr="00DC65A6" w:rsidRDefault="00DC467E" w:rsidP="00DC467E">
            <w:pPr>
              <w:jc w:val="right"/>
              <w:rPr>
                <w:lang w:bidi="ar-JO"/>
              </w:rPr>
            </w:pPr>
            <w:r>
              <w:rPr>
                <w:lang w:bidi="ar-JO"/>
              </w:rPr>
              <w:t xml:space="preserve">Project assignment </w:t>
            </w:r>
            <w:r w:rsidRPr="00DC65A6">
              <w:rPr>
                <w:lang w:bidi="ar-JO"/>
              </w:rPr>
              <w:t xml:space="preserve">will be evaluated, totaling </w:t>
            </w:r>
            <w:r>
              <w:rPr>
                <w:lang w:bidi="ar-JO"/>
              </w:rPr>
              <w:t>2</w:t>
            </w:r>
            <w:r w:rsidRPr="00DC65A6">
              <w:rPr>
                <w:lang w:bidi="ar-JO"/>
              </w:rPr>
              <w:t>0 points as follows</w:t>
            </w:r>
          </w:p>
          <w:p w14:paraId="0994A048" w14:textId="77777777" w:rsidR="00DC467E" w:rsidRPr="00DC65A6" w:rsidRDefault="00DC467E" w:rsidP="00DC467E">
            <w:pPr>
              <w:pStyle w:val="ListParagraph"/>
              <w:numPr>
                <w:ilvl w:val="0"/>
                <w:numId w:val="7"/>
              </w:numPr>
              <w:bidi w:val="0"/>
              <w:rPr>
                <w:rFonts w:ascii="Times New Roman" w:hAnsi="Times New Roman" w:cs="Times New Roman"/>
                <w:sz w:val="24"/>
                <w:szCs w:val="24"/>
                <w:lang w:bidi="ar-JO"/>
              </w:rPr>
            </w:pPr>
            <w:r w:rsidRPr="00DC65A6">
              <w:rPr>
                <w:rFonts w:ascii="Times New Roman" w:hAnsi="Times New Roman" w:cs="Times New Roman"/>
                <w:b/>
                <w:bCs/>
                <w:sz w:val="24"/>
                <w:szCs w:val="24"/>
                <w:lang w:bidi="ar-JO"/>
              </w:rPr>
              <w:t>Introduction to the topic</w:t>
            </w:r>
            <w:r w:rsidRPr="00DC65A6">
              <w:rPr>
                <w:rFonts w:ascii="Times New Roman" w:hAnsi="Times New Roman" w:cs="Times New Roman"/>
                <w:sz w:val="24"/>
                <w:szCs w:val="24"/>
                <w:lang w:bidi="ar-JO"/>
              </w:rPr>
              <w:t xml:space="preserve">: proper generation of questions about the problem ( diagnosis) </w:t>
            </w:r>
            <w:r>
              <w:rPr>
                <w:rFonts w:ascii="Times New Roman" w:hAnsi="Times New Roman" w:cs="Times New Roman"/>
                <w:sz w:val="24"/>
                <w:szCs w:val="24"/>
                <w:lang w:bidi="ar-JO"/>
              </w:rPr>
              <w:t>,</w:t>
            </w:r>
            <w:r>
              <w:rPr>
                <w:rFonts w:ascii="Times New Roman" w:hAnsi="Times New Roman" w:cs="Times New Roman"/>
                <w:b/>
                <w:bCs/>
                <w:sz w:val="24"/>
                <w:szCs w:val="24"/>
                <w:lang w:bidi="ar-JO"/>
              </w:rPr>
              <w:t xml:space="preserve"> four</w:t>
            </w:r>
            <w:r w:rsidRPr="00DC65A6">
              <w:rPr>
                <w:rFonts w:ascii="Times New Roman" w:hAnsi="Times New Roman" w:cs="Times New Roman"/>
                <w:b/>
                <w:bCs/>
                <w:sz w:val="24"/>
                <w:szCs w:val="24"/>
                <w:lang w:bidi="ar-JO"/>
              </w:rPr>
              <w:t xml:space="preserve"> marks</w:t>
            </w:r>
          </w:p>
          <w:p w14:paraId="25D59398" w14:textId="77777777" w:rsidR="00DC467E" w:rsidRPr="00DC65A6" w:rsidRDefault="00DC467E" w:rsidP="00DC467E">
            <w:pPr>
              <w:pStyle w:val="ListParagraph"/>
              <w:numPr>
                <w:ilvl w:val="0"/>
                <w:numId w:val="7"/>
              </w:numPr>
              <w:bidi w:val="0"/>
              <w:rPr>
                <w:rFonts w:ascii="Times New Roman" w:hAnsi="Times New Roman" w:cs="Times New Roman"/>
                <w:sz w:val="24"/>
                <w:szCs w:val="24"/>
                <w:lang w:bidi="ar-JO"/>
              </w:rPr>
            </w:pPr>
            <w:r w:rsidRPr="00DC65A6">
              <w:rPr>
                <w:rFonts w:ascii="Times New Roman" w:hAnsi="Times New Roman" w:cs="Times New Roman"/>
                <w:b/>
                <w:bCs/>
                <w:sz w:val="24"/>
                <w:szCs w:val="24"/>
                <w:lang w:bidi="ar-JO"/>
              </w:rPr>
              <w:t>Quality of information:</w:t>
            </w:r>
            <w:r w:rsidRPr="00DC65A6">
              <w:rPr>
                <w:rFonts w:ascii="Times New Roman" w:hAnsi="Times New Roman" w:cs="Times New Roman"/>
                <w:sz w:val="24"/>
                <w:szCs w:val="24"/>
                <w:lang w:bidi="ar-JO"/>
              </w:rPr>
              <w:t xml:space="preserve"> complete and concise answers</w:t>
            </w:r>
            <w:r>
              <w:rPr>
                <w:rFonts w:ascii="Times New Roman" w:hAnsi="Times New Roman" w:cs="Times New Roman"/>
                <w:sz w:val="24"/>
                <w:szCs w:val="24"/>
                <w:lang w:bidi="ar-JO"/>
              </w:rPr>
              <w:t>,</w:t>
            </w:r>
            <w:r w:rsidRPr="00DC65A6">
              <w:rPr>
                <w:rFonts w:ascii="Times New Roman" w:hAnsi="Times New Roman" w:cs="Times New Roman"/>
                <w:sz w:val="24"/>
                <w:szCs w:val="24"/>
                <w:lang w:bidi="ar-JO"/>
              </w:rPr>
              <w:t xml:space="preserve"> </w:t>
            </w:r>
            <w:r>
              <w:rPr>
                <w:rFonts w:ascii="Times New Roman" w:hAnsi="Times New Roman" w:cs="Times New Roman"/>
                <w:b/>
                <w:bCs/>
                <w:sz w:val="24"/>
                <w:szCs w:val="24"/>
                <w:lang w:bidi="ar-JO"/>
              </w:rPr>
              <w:t>four</w:t>
            </w:r>
            <w:r w:rsidRPr="00DC65A6">
              <w:rPr>
                <w:rFonts w:ascii="Times New Roman" w:hAnsi="Times New Roman" w:cs="Times New Roman"/>
                <w:b/>
                <w:bCs/>
                <w:sz w:val="24"/>
                <w:szCs w:val="24"/>
                <w:lang w:bidi="ar-JO"/>
              </w:rPr>
              <w:t xml:space="preserve"> marks</w:t>
            </w:r>
          </w:p>
          <w:p w14:paraId="0D8BF2DB" w14:textId="77777777" w:rsidR="00DC467E" w:rsidRPr="00DC65A6" w:rsidRDefault="00DC467E" w:rsidP="00DC467E">
            <w:pPr>
              <w:pStyle w:val="ListParagraph"/>
              <w:numPr>
                <w:ilvl w:val="0"/>
                <w:numId w:val="7"/>
              </w:numPr>
              <w:bidi w:val="0"/>
              <w:rPr>
                <w:rFonts w:ascii="Times New Roman" w:hAnsi="Times New Roman" w:cs="Times New Roman"/>
                <w:sz w:val="24"/>
                <w:szCs w:val="24"/>
                <w:lang w:bidi="ar-JO"/>
              </w:rPr>
            </w:pPr>
            <w:r w:rsidRPr="00DC65A6">
              <w:rPr>
                <w:rFonts w:ascii="Times New Roman" w:hAnsi="Times New Roman" w:cs="Times New Roman"/>
                <w:b/>
                <w:bCs/>
                <w:sz w:val="24"/>
                <w:szCs w:val="24"/>
                <w:lang w:bidi="ar-JO"/>
              </w:rPr>
              <w:t>Information gathering:</w:t>
            </w:r>
            <w:r w:rsidRPr="00DC65A6">
              <w:rPr>
                <w:rFonts w:ascii="Times New Roman" w:hAnsi="Times New Roman" w:cs="Times New Roman"/>
                <w:sz w:val="24"/>
                <w:szCs w:val="24"/>
                <w:lang w:bidi="ar-JO"/>
              </w:rPr>
              <w:t xml:space="preserve"> sources of information and citation</w:t>
            </w:r>
            <w:r>
              <w:rPr>
                <w:rFonts w:ascii="Times New Roman" w:hAnsi="Times New Roman" w:cs="Times New Roman"/>
                <w:sz w:val="24"/>
                <w:szCs w:val="24"/>
                <w:lang w:bidi="ar-JO"/>
              </w:rPr>
              <w:t xml:space="preserve">, </w:t>
            </w:r>
            <w:r w:rsidRPr="0031551C">
              <w:rPr>
                <w:rFonts w:ascii="Times New Roman" w:hAnsi="Times New Roman" w:cs="Times New Roman"/>
                <w:b/>
                <w:bCs/>
                <w:sz w:val="24"/>
                <w:szCs w:val="24"/>
                <w:lang w:bidi="ar-JO"/>
              </w:rPr>
              <w:t>four</w:t>
            </w:r>
            <w:r w:rsidRPr="00DC65A6">
              <w:rPr>
                <w:rFonts w:ascii="Times New Roman" w:hAnsi="Times New Roman" w:cs="Times New Roman"/>
                <w:b/>
                <w:bCs/>
                <w:sz w:val="24"/>
                <w:szCs w:val="24"/>
                <w:lang w:bidi="ar-JO"/>
              </w:rPr>
              <w:t xml:space="preserve"> marks</w:t>
            </w:r>
          </w:p>
          <w:p w14:paraId="4CF07DB8" w14:textId="77777777" w:rsidR="00DC467E" w:rsidRPr="00DC65A6" w:rsidRDefault="00DC467E" w:rsidP="00DC467E">
            <w:pPr>
              <w:pStyle w:val="ListParagraph"/>
              <w:numPr>
                <w:ilvl w:val="0"/>
                <w:numId w:val="7"/>
              </w:numPr>
              <w:bidi w:val="0"/>
              <w:rPr>
                <w:rFonts w:ascii="Times New Roman" w:hAnsi="Times New Roman" w:cs="Times New Roman"/>
                <w:sz w:val="24"/>
                <w:szCs w:val="24"/>
                <w:lang w:bidi="ar-JO"/>
              </w:rPr>
            </w:pPr>
            <w:r w:rsidRPr="00DC65A6">
              <w:rPr>
                <w:rFonts w:ascii="Times New Roman" w:hAnsi="Times New Roman" w:cs="Times New Roman"/>
                <w:b/>
                <w:bCs/>
                <w:sz w:val="24"/>
                <w:szCs w:val="24"/>
                <w:lang w:bidi="ar-JO"/>
              </w:rPr>
              <w:t>Grammar and spelling, the flow of information, organized writing, clear</w:t>
            </w:r>
            <w:r>
              <w:rPr>
                <w:rFonts w:ascii="Times New Roman" w:hAnsi="Times New Roman" w:cs="Times New Roman"/>
                <w:b/>
                <w:bCs/>
                <w:sz w:val="24"/>
                <w:szCs w:val="24"/>
                <w:lang w:bidi="ar-JO"/>
              </w:rPr>
              <w:t>,</w:t>
            </w:r>
            <w:r>
              <w:rPr>
                <w:rFonts w:ascii="Times New Roman" w:hAnsi="Times New Roman" w:cs="Times New Roman"/>
                <w:sz w:val="24"/>
                <w:szCs w:val="24"/>
                <w:lang w:bidi="ar-JO"/>
              </w:rPr>
              <w:t xml:space="preserve"> </w:t>
            </w:r>
            <w:r w:rsidRPr="0031551C">
              <w:rPr>
                <w:rFonts w:ascii="Times New Roman" w:hAnsi="Times New Roman" w:cs="Times New Roman"/>
                <w:b/>
                <w:bCs/>
                <w:sz w:val="24"/>
                <w:szCs w:val="24"/>
                <w:lang w:bidi="ar-JO"/>
              </w:rPr>
              <w:t>one</w:t>
            </w:r>
            <w:r w:rsidRPr="00DC65A6">
              <w:rPr>
                <w:rFonts w:ascii="Times New Roman" w:hAnsi="Times New Roman" w:cs="Times New Roman"/>
                <w:b/>
                <w:bCs/>
                <w:sz w:val="24"/>
                <w:szCs w:val="24"/>
                <w:lang w:bidi="ar-JO"/>
              </w:rPr>
              <w:t xml:space="preserve"> marks </w:t>
            </w:r>
          </w:p>
          <w:p w14:paraId="4113E498" w14:textId="77777777" w:rsidR="00DC467E" w:rsidRPr="00FE3C2E" w:rsidRDefault="00DC467E" w:rsidP="00DC467E">
            <w:pPr>
              <w:pStyle w:val="ListParagraph"/>
              <w:numPr>
                <w:ilvl w:val="0"/>
                <w:numId w:val="7"/>
              </w:numPr>
              <w:bidi w:val="0"/>
              <w:rPr>
                <w:rFonts w:ascii="Times New Roman" w:hAnsi="Times New Roman" w:cs="Times New Roman"/>
                <w:sz w:val="24"/>
                <w:szCs w:val="24"/>
                <w:lang w:bidi="ar-JO"/>
              </w:rPr>
            </w:pPr>
            <w:r w:rsidRPr="00DC65A6">
              <w:rPr>
                <w:rFonts w:ascii="Times New Roman" w:hAnsi="Times New Roman" w:cs="Times New Roman"/>
                <w:b/>
                <w:bCs/>
                <w:sz w:val="24"/>
                <w:szCs w:val="24"/>
                <w:lang w:bidi="ar-JO"/>
              </w:rPr>
              <w:t>Graphs and photos</w:t>
            </w:r>
            <w:r w:rsidRPr="00DC65A6">
              <w:rPr>
                <w:rFonts w:ascii="Times New Roman" w:hAnsi="Times New Roman" w:cs="Times New Roman"/>
                <w:sz w:val="24"/>
                <w:szCs w:val="24"/>
                <w:lang w:bidi="ar-JO"/>
              </w:rPr>
              <w:t>: are engaging and enhance text</w:t>
            </w:r>
            <w:r>
              <w:rPr>
                <w:rFonts w:ascii="Times New Roman" w:hAnsi="Times New Roman" w:cs="Times New Roman"/>
                <w:sz w:val="24"/>
                <w:szCs w:val="24"/>
                <w:lang w:bidi="ar-JO"/>
              </w:rPr>
              <w:t>,</w:t>
            </w:r>
            <w:r w:rsidRPr="00DC65A6">
              <w:rPr>
                <w:rFonts w:ascii="Times New Roman" w:hAnsi="Times New Roman" w:cs="Times New Roman"/>
                <w:sz w:val="24"/>
                <w:szCs w:val="24"/>
                <w:lang w:bidi="ar-JO"/>
              </w:rPr>
              <w:t xml:space="preserve"> </w:t>
            </w:r>
            <w:r>
              <w:rPr>
                <w:rFonts w:ascii="Times New Roman" w:hAnsi="Times New Roman" w:cs="Times New Roman"/>
                <w:b/>
                <w:bCs/>
                <w:sz w:val="24"/>
                <w:szCs w:val="24"/>
                <w:lang w:bidi="ar-JO"/>
              </w:rPr>
              <w:t>two</w:t>
            </w:r>
            <w:r w:rsidRPr="00DC65A6">
              <w:rPr>
                <w:rFonts w:ascii="Times New Roman" w:hAnsi="Times New Roman" w:cs="Times New Roman"/>
                <w:b/>
                <w:bCs/>
                <w:sz w:val="24"/>
                <w:szCs w:val="24"/>
                <w:lang w:bidi="ar-JO"/>
              </w:rPr>
              <w:t xml:space="preserve"> mark</w:t>
            </w:r>
          </w:p>
          <w:p w14:paraId="33357283" w14:textId="77777777" w:rsidR="00DC467E" w:rsidRPr="00DC65A6" w:rsidRDefault="00DC467E" w:rsidP="00DC467E">
            <w:pPr>
              <w:pStyle w:val="ListParagraph"/>
              <w:numPr>
                <w:ilvl w:val="0"/>
                <w:numId w:val="7"/>
              </w:numPr>
              <w:bidi w:val="0"/>
              <w:rPr>
                <w:rFonts w:ascii="Times New Roman" w:hAnsi="Times New Roman" w:cs="Times New Roman"/>
                <w:sz w:val="24"/>
                <w:szCs w:val="24"/>
                <w:lang w:bidi="ar-JO"/>
              </w:rPr>
            </w:pPr>
            <w:r>
              <w:rPr>
                <w:rFonts w:ascii="Times New Roman" w:hAnsi="Times New Roman" w:cs="Times New Roman"/>
                <w:b/>
                <w:bCs/>
                <w:sz w:val="24"/>
                <w:szCs w:val="24"/>
                <w:lang w:bidi="ar-JO"/>
              </w:rPr>
              <w:t xml:space="preserve">Presentation: </w:t>
            </w:r>
            <w:r w:rsidRPr="00FE3C2E">
              <w:rPr>
                <w:rFonts w:ascii="Times New Roman" w:hAnsi="Times New Roman" w:cs="Times New Roman"/>
                <w:b/>
                <w:bCs/>
                <w:sz w:val="24"/>
                <w:szCs w:val="24"/>
                <w:lang w:bidi="ar-JO"/>
              </w:rPr>
              <w:t>customized rubric</w:t>
            </w:r>
            <w:r>
              <w:rPr>
                <w:rFonts w:ascii="Times New Roman" w:hAnsi="Times New Roman" w:cs="Times New Roman"/>
                <w:b/>
                <w:bCs/>
                <w:sz w:val="24"/>
                <w:szCs w:val="24"/>
                <w:lang w:bidi="ar-JO"/>
              </w:rPr>
              <w:t>,</w:t>
            </w:r>
            <w:r w:rsidRPr="00FE3C2E">
              <w:rPr>
                <w:rFonts w:ascii="Times New Roman" w:hAnsi="Times New Roman" w:cs="Times New Roman"/>
                <w:b/>
                <w:bCs/>
                <w:sz w:val="24"/>
                <w:szCs w:val="24"/>
                <w:lang w:bidi="ar-JO"/>
              </w:rPr>
              <w:t xml:space="preserve"> </w:t>
            </w:r>
            <w:r>
              <w:rPr>
                <w:rFonts w:ascii="Times New Roman" w:hAnsi="Times New Roman" w:cs="Times New Roman"/>
                <w:b/>
                <w:bCs/>
                <w:sz w:val="24"/>
                <w:szCs w:val="24"/>
                <w:lang w:bidi="ar-JO"/>
              </w:rPr>
              <w:t xml:space="preserve">four marks </w:t>
            </w:r>
          </w:p>
          <w:p w14:paraId="2476D685" w14:textId="77777777" w:rsidR="00DC467E" w:rsidRPr="00DC65A6" w:rsidRDefault="00DC467E" w:rsidP="00DC467E">
            <w:pPr>
              <w:pStyle w:val="ListParagraph"/>
              <w:numPr>
                <w:ilvl w:val="0"/>
                <w:numId w:val="7"/>
              </w:numPr>
              <w:bidi w:val="0"/>
              <w:jc w:val="both"/>
              <w:rPr>
                <w:rFonts w:ascii="Times New Roman" w:hAnsi="Times New Roman" w:cs="Times New Roman"/>
                <w:sz w:val="24"/>
                <w:szCs w:val="24"/>
                <w:lang w:bidi="ar-JO"/>
              </w:rPr>
            </w:pPr>
            <w:r w:rsidRPr="00DC65A6">
              <w:rPr>
                <w:rFonts w:ascii="Times New Roman" w:hAnsi="Times New Roman" w:cs="Times New Roman"/>
                <w:b/>
                <w:bCs/>
                <w:sz w:val="24"/>
                <w:szCs w:val="24"/>
                <w:lang w:bidi="ar-JO"/>
              </w:rPr>
              <w:t>Teamwork:</w:t>
            </w:r>
            <w:r w:rsidRPr="00DC65A6">
              <w:rPr>
                <w:rFonts w:ascii="Times New Roman" w:hAnsi="Times New Roman" w:cs="Times New Roman"/>
                <w:sz w:val="24"/>
                <w:szCs w:val="24"/>
                <w:lang w:bidi="ar-JO"/>
              </w:rPr>
              <w:t xml:space="preserve"> </w:t>
            </w:r>
            <w:r>
              <w:rPr>
                <w:rFonts w:ascii="Times New Roman" w:hAnsi="Times New Roman" w:cs="Times New Roman"/>
                <w:b/>
                <w:bCs/>
                <w:sz w:val="24"/>
                <w:szCs w:val="24"/>
                <w:lang w:bidi="ar-JO"/>
              </w:rPr>
              <w:t>one</w:t>
            </w:r>
            <w:r w:rsidRPr="00DC65A6">
              <w:rPr>
                <w:rFonts w:ascii="Times New Roman" w:hAnsi="Times New Roman" w:cs="Times New Roman"/>
                <w:b/>
                <w:bCs/>
                <w:sz w:val="24"/>
                <w:szCs w:val="24"/>
                <w:lang w:bidi="ar-JO"/>
              </w:rPr>
              <w:t xml:space="preserve"> mark</w:t>
            </w:r>
          </w:p>
          <w:p w14:paraId="7E10785D" w14:textId="77777777" w:rsidR="00DC467E" w:rsidRDefault="00DC467E" w:rsidP="00DC467E">
            <w:pPr>
              <w:jc w:val="right"/>
              <w:rPr>
                <w:b/>
                <w:bCs/>
                <w:lang w:bidi="ar-JO"/>
              </w:rPr>
            </w:pPr>
            <w:r w:rsidRPr="00DC65A6">
              <w:rPr>
                <w:b/>
                <w:bCs/>
                <w:lang w:bidi="ar-JO"/>
              </w:rPr>
              <w:t xml:space="preserve">All reports should be printed, No </w:t>
            </w:r>
            <w:r>
              <w:rPr>
                <w:b/>
                <w:bCs/>
                <w:lang w:bidi="ar-JO"/>
              </w:rPr>
              <w:t>handwriting.</w:t>
            </w:r>
          </w:p>
          <w:p w14:paraId="58E695FF" w14:textId="77777777" w:rsidR="00DC467E" w:rsidRDefault="00DC467E" w:rsidP="00DC467E">
            <w:pPr>
              <w:jc w:val="right"/>
              <w:rPr>
                <w:b/>
                <w:bCs/>
                <w:lang w:bidi="ar-JO"/>
              </w:rPr>
            </w:pPr>
            <w:r>
              <w:rPr>
                <w:b/>
                <w:bCs/>
                <w:lang w:bidi="ar-JO"/>
              </w:rPr>
              <w:t>N.B:</w:t>
            </w:r>
          </w:p>
          <w:p w14:paraId="21154E8D" w14:textId="2CA327C1" w:rsidR="00DC467E" w:rsidRPr="009727C0" w:rsidRDefault="00DC467E" w:rsidP="00E47304">
            <w:pPr>
              <w:jc w:val="right"/>
              <w:rPr>
                <w:b/>
                <w:bCs/>
                <w:sz w:val="28"/>
                <w:szCs w:val="28"/>
                <w:rtl/>
                <w:lang w:bidi="ar-JO"/>
              </w:rPr>
            </w:pPr>
            <w:r>
              <w:rPr>
                <w:b/>
                <w:bCs/>
                <w:lang w:bidi="ar-JO"/>
              </w:rPr>
              <w:t>- the students who use AI as a source : assignment will be refused</w:t>
            </w:r>
          </w:p>
        </w:tc>
      </w:tr>
    </w:tbl>
    <w:p w14:paraId="63BDF53D" w14:textId="77777777" w:rsidR="00DC467E" w:rsidRDefault="00DC467E" w:rsidP="00DC467E">
      <w:pPr>
        <w:spacing w:after="248" w:line="240" w:lineRule="auto"/>
        <w:rPr>
          <w:rFonts w:asciiTheme="majorBidi" w:eastAsia="Times New Roman" w:hAnsiTheme="majorBidi" w:cstheme="majorBidi"/>
          <w:b/>
          <w:color w:val="FF0000"/>
          <w:sz w:val="28"/>
        </w:rPr>
      </w:pPr>
    </w:p>
    <w:p w14:paraId="097611A9" w14:textId="77777777" w:rsidR="00DC467E" w:rsidRPr="00892B12" w:rsidRDefault="00DC467E" w:rsidP="009C69CC">
      <w:pPr>
        <w:spacing w:after="248" w:line="240" w:lineRule="auto"/>
        <w:ind w:left="115"/>
        <w:jc w:val="right"/>
        <w:rPr>
          <w:rFonts w:asciiTheme="majorBidi" w:hAnsiTheme="majorBidi" w:cstheme="majorBidi"/>
        </w:rPr>
      </w:pPr>
      <w:r w:rsidRPr="00892B12">
        <w:rPr>
          <w:rFonts w:asciiTheme="majorBidi" w:eastAsia="Times New Roman" w:hAnsiTheme="majorBidi" w:cstheme="majorBidi"/>
          <w:b/>
          <w:color w:val="FF0000"/>
          <w:sz w:val="28"/>
        </w:rPr>
        <w:t xml:space="preserve"> Guidelines for Assignment</w:t>
      </w:r>
    </w:p>
    <w:p w14:paraId="11903479" w14:textId="77777777" w:rsidR="00DC467E" w:rsidRPr="00892B12" w:rsidRDefault="00DC467E" w:rsidP="00941119">
      <w:pPr>
        <w:numPr>
          <w:ilvl w:val="0"/>
          <w:numId w:val="6"/>
        </w:numPr>
        <w:bidi w:val="0"/>
        <w:spacing w:after="135" w:line="246" w:lineRule="auto"/>
        <w:ind w:left="975" w:right="-15" w:hanging="361"/>
        <w:jc w:val="both"/>
        <w:rPr>
          <w:rFonts w:asciiTheme="majorBidi" w:hAnsiTheme="majorBidi" w:cstheme="majorBidi"/>
        </w:rPr>
      </w:pPr>
      <w:r w:rsidRPr="00892B12">
        <w:rPr>
          <w:rFonts w:asciiTheme="majorBidi" w:eastAsia="Times New Roman" w:hAnsiTheme="majorBidi" w:cstheme="majorBidi"/>
          <w:sz w:val="24"/>
        </w:rPr>
        <w:t xml:space="preserve">Use Times New Roman. The font size for headings is 14 and the font size for text is 12. </w:t>
      </w:r>
    </w:p>
    <w:p w14:paraId="16ED3918" w14:textId="77777777" w:rsidR="00DC467E" w:rsidRPr="00892B12" w:rsidRDefault="00DC467E" w:rsidP="00941119">
      <w:pPr>
        <w:numPr>
          <w:ilvl w:val="0"/>
          <w:numId w:val="6"/>
        </w:numPr>
        <w:bidi w:val="0"/>
        <w:spacing w:after="135" w:line="246" w:lineRule="auto"/>
        <w:ind w:left="975" w:right="-15" w:hanging="361"/>
        <w:jc w:val="both"/>
        <w:rPr>
          <w:rFonts w:asciiTheme="majorBidi" w:hAnsiTheme="majorBidi" w:cstheme="majorBidi"/>
        </w:rPr>
      </w:pPr>
      <w:r w:rsidRPr="00892B12">
        <w:rPr>
          <w:rFonts w:asciiTheme="majorBidi" w:eastAsia="Times New Roman" w:hAnsiTheme="majorBidi" w:cstheme="majorBidi"/>
          <w:sz w:val="24"/>
        </w:rPr>
        <w:t xml:space="preserve">Limit your assignment to a word count of less than 500 words (2 pages). </w:t>
      </w:r>
    </w:p>
    <w:p w14:paraId="04541BB6" w14:textId="77777777" w:rsidR="00DC467E" w:rsidRPr="00892B12" w:rsidRDefault="00DC467E" w:rsidP="00941119">
      <w:pPr>
        <w:numPr>
          <w:ilvl w:val="0"/>
          <w:numId w:val="6"/>
        </w:numPr>
        <w:bidi w:val="0"/>
        <w:spacing w:after="135" w:line="350" w:lineRule="auto"/>
        <w:ind w:left="975" w:right="-15" w:hanging="361"/>
        <w:jc w:val="both"/>
        <w:rPr>
          <w:rFonts w:asciiTheme="majorBidi" w:hAnsiTheme="majorBidi" w:cstheme="majorBidi"/>
        </w:rPr>
      </w:pPr>
      <w:r w:rsidRPr="00892B12">
        <w:rPr>
          <w:rFonts w:asciiTheme="majorBidi" w:eastAsia="Times New Roman" w:hAnsiTheme="majorBidi" w:cstheme="majorBidi"/>
          <w:sz w:val="24"/>
        </w:rPr>
        <w:t xml:space="preserve">Use this plagiarism checker website, </w:t>
      </w:r>
      <w:hyperlink r:id="rId11">
        <w:r w:rsidRPr="00892B12">
          <w:rPr>
            <w:rFonts w:asciiTheme="majorBidi" w:eastAsia="Times New Roman" w:hAnsiTheme="majorBidi" w:cstheme="majorBidi"/>
            <w:color w:val="0000FF"/>
            <w:sz w:val="24"/>
            <w:u w:val="single" w:color="0000FF"/>
          </w:rPr>
          <w:t>https://www.check-plagiarism.com/,</w:t>
        </w:r>
      </w:hyperlink>
      <w:hyperlink r:id="rId12">
        <w:r w:rsidRPr="00892B12">
          <w:rPr>
            <w:rFonts w:asciiTheme="majorBidi" w:eastAsia="Times New Roman" w:hAnsiTheme="majorBidi" w:cstheme="majorBidi"/>
            <w:sz w:val="24"/>
          </w:rPr>
          <w:t xml:space="preserve"> </w:t>
        </w:r>
      </w:hyperlink>
      <w:r w:rsidRPr="00892B12">
        <w:rPr>
          <w:rFonts w:asciiTheme="majorBidi" w:eastAsia="Times New Roman" w:hAnsiTheme="majorBidi" w:cstheme="majorBidi"/>
          <w:sz w:val="24"/>
        </w:rPr>
        <w:t xml:space="preserve">or </w:t>
      </w:r>
      <w:proofErr w:type="spellStart"/>
      <w:r w:rsidRPr="00892B12">
        <w:rPr>
          <w:rFonts w:asciiTheme="majorBidi" w:eastAsia="Times New Roman" w:hAnsiTheme="majorBidi" w:cstheme="majorBidi"/>
          <w:sz w:val="24"/>
        </w:rPr>
        <w:t>Turnitin</w:t>
      </w:r>
      <w:proofErr w:type="spellEnd"/>
      <w:r w:rsidRPr="00892B12">
        <w:rPr>
          <w:rFonts w:asciiTheme="majorBidi" w:eastAsia="Times New Roman" w:hAnsiTheme="majorBidi" w:cstheme="majorBidi"/>
          <w:sz w:val="24"/>
        </w:rPr>
        <w:t xml:space="preserve"> to check for plagiarism in your assignment. It’s free. Take a screen shot of your plagiarism report and submit it along with your assignment. Plagiarism should be less than 20%. </w:t>
      </w:r>
    </w:p>
    <w:p w14:paraId="0C8E4A43" w14:textId="77777777" w:rsidR="00DC467E" w:rsidRPr="00892B12" w:rsidRDefault="00DC467E" w:rsidP="00941119">
      <w:pPr>
        <w:numPr>
          <w:ilvl w:val="0"/>
          <w:numId w:val="6"/>
        </w:numPr>
        <w:bidi w:val="0"/>
        <w:spacing w:after="135" w:line="246" w:lineRule="auto"/>
        <w:ind w:left="975" w:right="-15" w:hanging="361"/>
        <w:jc w:val="both"/>
        <w:rPr>
          <w:rFonts w:asciiTheme="majorBidi" w:hAnsiTheme="majorBidi" w:cstheme="majorBidi"/>
        </w:rPr>
      </w:pPr>
      <w:r w:rsidRPr="00892B12">
        <w:rPr>
          <w:rFonts w:asciiTheme="majorBidi" w:eastAsia="Times New Roman" w:hAnsiTheme="majorBidi" w:cstheme="majorBidi"/>
          <w:sz w:val="24"/>
        </w:rPr>
        <w:t>On or before due</w:t>
      </w:r>
      <w:r>
        <w:rPr>
          <w:rFonts w:asciiTheme="majorBidi" w:eastAsia="Times New Roman" w:hAnsiTheme="majorBidi" w:cstheme="majorBidi"/>
          <w:sz w:val="24"/>
        </w:rPr>
        <w:t xml:space="preserve"> </w:t>
      </w:r>
      <w:r w:rsidRPr="00892B12">
        <w:rPr>
          <w:rFonts w:asciiTheme="majorBidi" w:eastAsia="Times New Roman" w:hAnsiTheme="majorBidi" w:cstheme="majorBidi"/>
          <w:sz w:val="24"/>
        </w:rPr>
        <w:t xml:space="preserve">date, submit your assignment via MOODLE.  </w:t>
      </w:r>
    </w:p>
    <w:p w14:paraId="49C3A715" w14:textId="2ECAC131" w:rsidR="00DC467E" w:rsidRPr="0032282C" w:rsidRDefault="00DC467E" w:rsidP="000E04B8">
      <w:pPr>
        <w:numPr>
          <w:ilvl w:val="0"/>
          <w:numId w:val="6"/>
        </w:numPr>
        <w:bidi w:val="0"/>
        <w:spacing w:after="423" w:line="246" w:lineRule="auto"/>
        <w:ind w:left="975" w:right="-15" w:hanging="361"/>
        <w:jc w:val="both"/>
        <w:rPr>
          <w:rFonts w:asciiTheme="majorBidi" w:hAnsiTheme="majorBidi" w:cstheme="majorBidi"/>
        </w:rPr>
      </w:pPr>
      <w:r w:rsidRPr="00892B12">
        <w:rPr>
          <w:rFonts w:asciiTheme="majorBidi" w:eastAsia="Times New Roman" w:hAnsiTheme="majorBidi" w:cstheme="majorBidi"/>
          <w:sz w:val="24"/>
        </w:rPr>
        <w:t xml:space="preserve">Penalty for late submission: </w:t>
      </w:r>
      <w:r w:rsidR="000E04B8">
        <w:rPr>
          <w:rFonts w:asciiTheme="majorBidi" w:eastAsia="Times New Roman" w:hAnsiTheme="majorBidi" w:cstheme="majorBidi"/>
          <w:sz w:val="24"/>
        </w:rPr>
        <w:t>15</w:t>
      </w:r>
      <w:r w:rsidRPr="00892B12">
        <w:rPr>
          <w:rFonts w:asciiTheme="majorBidi" w:eastAsia="Times New Roman" w:hAnsiTheme="majorBidi" w:cstheme="majorBidi"/>
          <w:sz w:val="24"/>
        </w:rPr>
        <w:t xml:space="preserve">% of your marks per day. </w:t>
      </w:r>
    </w:p>
    <w:p w14:paraId="71EDBA0D" w14:textId="77777777" w:rsidR="00DC467E" w:rsidRPr="004F7128" w:rsidRDefault="00DC467E" w:rsidP="00941119">
      <w:pPr>
        <w:numPr>
          <w:ilvl w:val="0"/>
          <w:numId w:val="6"/>
        </w:numPr>
        <w:bidi w:val="0"/>
        <w:spacing w:after="423" w:line="246" w:lineRule="auto"/>
        <w:ind w:left="975" w:right="-15" w:hanging="361"/>
        <w:jc w:val="both"/>
        <w:rPr>
          <w:rFonts w:asciiTheme="majorBidi" w:eastAsia="Times New Roman" w:hAnsiTheme="majorBidi" w:cstheme="majorBidi"/>
          <w:sz w:val="24"/>
        </w:rPr>
      </w:pPr>
      <w:r>
        <w:rPr>
          <w:rFonts w:asciiTheme="majorBidi" w:eastAsia="Times New Roman" w:hAnsiTheme="majorBidi" w:cstheme="majorBidi"/>
          <w:sz w:val="24"/>
        </w:rPr>
        <w:t xml:space="preserve">The students who use </w:t>
      </w:r>
      <w:r w:rsidRPr="004F7128">
        <w:rPr>
          <w:rFonts w:asciiTheme="majorBidi" w:eastAsia="Times New Roman" w:hAnsiTheme="majorBidi" w:cstheme="majorBidi"/>
          <w:sz w:val="24"/>
        </w:rPr>
        <w:t>AI application considered high level of stealing and there assignment will be refused.</w:t>
      </w:r>
    </w:p>
    <w:p w14:paraId="61080680" w14:textId="7D0A0F7F" w:rsidR="00DC467E" w:rsidRPr="00892B12" w:rsidRDefault="00DC467E" w:rsidP="00941119">
      <w:pPr>
        <w:spacing w:after="199" w:line="265" w:lineRule="auto"/>
        <w:ind w:left="100" w:right="523" w:firstLine="158"/>
        <w:jc w:val="right"/>
        <w:rPr>
          <w:rFonts w:asciiTheme="majorBidi" w:hAnsiTheme="majorBidi" w:cstheme="majorBidi"/>
        </w:rPr>
      </w:pPr>
      <w:r w:rsidRPr="00892B12">
        <w:rPr>
          <w:rFonts w:asciiTheme="majorBidi" w:eastAsia="Times New Roman" w:hAnsiTheme="majorBidi" w:cstheme="majorBidi"/>
          <w:b/>
          <w:sz w:val="28"/>
        </w:rPr>
        <w:t xml:space="preserve">Note: Assignment should be submitted through Moodle only. Other forms of submission will not be accepted for grading. It is your responsibility to sort out any problem arises during assignment submission through </w:t>
      </w:r>
      <w:r w:rsidRPr="00892B12">
        <w:rPr>
          <w:rFonts w:asciiTheme="majorBidi" w:eastAsia="Times New Roman" w:hAnsiTheme="majorBidi" w:cstheme="majorBidi"/>
          <w:b/>
          <w:color w:val="FF0000"/>
          <w:sz w:val="28"/>
        </w:rPr>
        <w:t>Moodle</w:t>
      </w:r>
      <w:r>
        <w:rPr>
          <w:rFonts w:asciiTheme="majorBidi" w:eastAsia="Times New Roman" w:hAnsiTheme="majorBidi" w:cstheme="majorBidi"/>
          <w:b/>
          <w:sz w:val="28"/>
        </w:rPr>
        <w:t>.</w:t>
      </w:r>
    </w:p>
    <w:sectPr w:rsidR="00DC467E" w:rsidRPr="00892B12" w:rsidSect="000A6B34">
      <w:footerReference w:type="default" r:id="rId13"/>
      <w:pgSz w:w="11906" w:h="16838"/>
      <w:pgMar w:top="567"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08B54" w14:textId="77777777" w:rsidR="003B3F85" w:rsidRDefault="003B3F85" w:rsidP="00885D88">
      <w:pPr>
        <w:spacing w:after="0" w:line="240" w:lineRule="auto"/>
      </w:pPr>
      <w:r>
        <w:separator/>
      </w:r>
    </w:p>
  </w:endnote>
  <w:endnote w:type="continuationSeparator" w:id="0">
    <w:p w14:paraId="0C6240BA" w14:textId="77777777" w:rsidR="003B3F85" w:rsidRDefault="003B3F85" w:rsidP="00885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3156290"/>
      <w:docPartObj>
        <w:docPartGallery w:val="Page Numbers (Bottom of Page)"/>
        <w:docPartUnique/>
      </w:docPartObj>
    </w:sdtPr>
    <w:sdtEndPr/>
    <w:sdtContent>
      <w:sdt>
        <w:sdtPr>
          <w:id w:val="-1769616900"/>
          <w:docPartObj>
            <w:docPartGallery w:val="Page Numbers (Top of Page)"/>
            <w:docPartUnique/>
          </w:docPartObj>
        </w:sdtPr>
        <w:sdtEndPr/>
        <w:sdtContent>
          <w:p w14:paraId="6B275C5E" w14:textId="1FA37D3E" w:rsidR="009A6F27" w:rsidRDefault="009A6F27" w:rsidP="00A70BBA">
            <w:pPr>
              <w:pStyle w:val="Footer"/>
              <w:bidi w:val="0"/>
              <w:jc w:val="right"/>
            </w:pPr>
            <w:r>
              <w:t>Page</w:t>
            </w:r>
            <w:r>
              <w:rPr>
                <w:rtl/>
                <w:lang w:val="ar-SA"/>
              </w:rPr>
              <w:t xml:space="preserve"> </w:t>
            </w:r>
            <w:r>
              <w:rPr>
                <w:b/>
                <w:bCs/>
                <w:sz w:val="24"/>
                <w:szCs w:val="24"/>
              </w:rPr>
              <w:fldChar w:fldCharType="begin"/>
            </w:r>
            <w:r>
              <w:rPr>
                <w:b/>
                <w:bCs/>
              </w:rPr>
              <w:instrText>PAGE</w:instrText>
            </w:r>
            <w:r>
              <w:rPr>
                <w:b/>
                <w:bCs/>
                <w:sz w:val="24"/>
                <w:szCs w:val="24"/>
              </w:rPr>
              <w:fldChar w:fldCharType="separate"/>
            </w:r>
            <w:r w:rsidR="0070070A">
              <w:rPr>
                <w:b/>
                <w:bCs/>
                <w:noProof/>
                <w:sz w:val="24"/>
                <w:szCs w:val="24"/>
              </w:rPr>
              <w:t>7</w:t>
            </w:r>
            <w:r>
              <w:rPr>
                <w:b/>
                <w:bCs/>
                <w:sz w:val="24"/>
                <w:szCs w:val="24"/>
              </w:rPr>
              <w:fldChar w:fldCharType="end"/>
            </w:r>
            <w:r>
              <w:rPr>
                <w:rtl/>
                <w:lang w:val="ar-SA"/>
              </w:rPr>
              <w:t xml:space="preserve"> </w:t>
            </w:r>
            <w:r>
              <w:t>of</w:t>
            </w:r>
            <w:r>
              <w:rPr>
                <w:rtl/>
                <w:lang w:val="ar-SA"/>
              </w:rPr>
              <w:t xml:space="preserve"> </w:t>
            </w:r>
            <w:r>
              <w:rPr>
                <w:b/>
                <w:bCs/>
                <w:sz w:val="24"/>
                <w:szCs w:val="24"/>
              </w:rPr>
              <w:fldChar w:fldCharType="begin"/>
            </w:r>
            <w:r>
              <w:rPr>
                <w:b/>
                <w:bCs/>
              </w:rPr>
              <w:instrText>NUMPAGES</w:instrText>
            </w:r>
            <w:r>
              <w:rPr>
                <w:b/>
                <w:bCs/>
                <w:sz w:val="24"/>
                <w:szCs w:val="24"/>
              </w:rPr>
              <w:fldChar w:fldCharType="separate"/>
            </w:r>
            <w:r w:rsidR="0070070A">
              <w:rPr>
                <w:b/>
                <w:bCs/>
                <w:noProof/>
                <w:sz w:val="24"/>
                <w:szCs w:val="24"/>
              </w:rPr>
              <w:t>7</w:t>
            </w:r>
            <w:r>
              <w:rPr>
                <w:b/>
                <w:bCs/>
                <w:sz w:val="24"/>
                <w:szCs w:val="24"/>
              </w:rPr>
              <w:fldChar w:fldCharType="end"/>
            </w:r>
          </w:p>
        </w:sdtContent>
      </w:sdt>
    </w:sdtContent>
  </w:sdt>
  <w:p w14:paraId="600F82A6" w14:textId="77777777" w:rsidR="009A6F27" w:rsidRDefault="009A6F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02D7E" w14:textId="77777777" w:rsidR="003B3F85" w:rsidRDefault="003B3F85" w:rsidP="00885D88">
      <w:pPr>
        <w:spacing w:after="0" w:line="240" w:lineRule="auto"/>
      </w:pPr>
      <w:r>
        <w:separator/>
      </w:r>
    </w:p>
  </w:footnote>
  <w:footnote w:type="continuationSeparator" w:id="0">
    <w:p w14:paraId="562C6DEC" w14:textId="77777777" w:rsidR="003B3F85" w:rsidRDefault="003B3F85" w:rsidP="00885D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10.5pt;visibility:visible;mso-wrap-style:square" o:bullet="t">
        <v:imagedata r:id="rId1" o:title=""/>
      </v:shape>
    </w:pict>
  </w:numPicBullet>
  <w:abstractNum w:abstractNumId="0">
    <w:nsid w:val="08CE7653"/>
    <w:multiLevelType w:val="hybridMultilevel"/>
    <w:tmpl w:val="319CA230"/>
    <w:lvl w:ilvl="0" w:tplc="BCA6CB42">
      <w:start w:val="1"/>
      <w:numFmt w:val="decimal"/>
      <w:lvlText w:val="%1."/>
      <w:lvlJc w:val="left"/>
      <w:pPr>
        <w:ind w:left="9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0EACE68">
      <w:start w:val="1"/>
      <w:numFmt w:val="lowerLetter"/>
      <w:lvlText w:val="%2"/>
      <w:lvlJc w:val="left"/>
      <w:pPr>
        <w:ind w:left="16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C80D870">
      <w:start w:val="1"/>
      <w:numFmt w:val="lowerRoman"/>
      <w:lvlText w:val="%3"/>
      <w:lvlJc w:val="left"/>
      <w:pPr>
        <w:ind w:left="24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D1E7292">
      <w:start w:val="1"/>
      <w:numFmt w:val="decimal"/>
      <w:lvlText w:val="%4"/>
      <w:lvlJc w:val="left"/>
      <w:pPr>
        <w:ind w:left="31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CF897DA">
      <w:start w:val="1"/>
      <w:numFmt w:val="lowerLetter"/>
      <w:lvlText w:val="%5"/>
      <w:lvlJc w:val="left"/>
      <w:pPr>
        <w:ind w:left="38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0FECDC0">
      <w:start w:val="1"/>
      <w:numFmt w:val="lowerRoman"/>
      <w:lvlText w:val="%6"/>
      <w:lvlJc w:val="left"/>
      <w:pPr>
        <w:ind w:left="45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C6EF58E">
      <w:start w:val="1"/>
      <w:numFmt w:val="decimal"/>
      <w:lvlText w:val="%7"/>
      <w:lvlJc w:val="left"/>
      <w:pPr>
        <w:ind w:left="52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9E85480">
      <w:start w:val="1"/>
      <w:numFmt w:val="lowerLetter"/>
      <w:lvlText w:val="%8"/>
      <w:lvlJc w:val="left"/>
      <w:pPr>
        <w:ind w:left="60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728AB52">
      <w:start w:val="1"/>
      <w:numFmt w:val="lowerRoman"/>
      <w:lvlText w:val="%9"/>
      <w:lvlJc w:val="left"/>
      <w:pPr>
        <w:ind w:left="67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27702E0C"/>
    <w:multiLevelType w:val="hybridMultilevel"/>
    <w:tmpl w:val="32D68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182521"/>
    <w:multiLevelType w:val="hybridMultilevel"/>
    <w:tmpl w:val="F05449D4"/>
    <w:lvl w:ilvl="0" w:tplc="ABF8D6B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1A5472"/>
    <w:multiLevelType w:val="multilevel"/>
    <w:tmpl w:val="E5626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5B8215F"/>
    <w:multiLevelType w:val="hybridMultilevel"/>
    <w:tmpl w:val="E2C41E9E"/>
    <w:lvl w:ilvl="0" w:tplc="9CF60EF4">
      <w:start w:val="1"/>
      <w:numFmt w:val="decimal"/>
      <w:lvlText w:val="%1."/>
      <w:lvlJc w:val="left"/>
      <w:pPr>
        <w:ind w:left="720" w:hanging="360"/>
      </w:pPr>
      <w:rPr>
        <w:rFonts w:asciiTheme="majorBidi" w:hAnsiTheme="majorBidi" w:cstheme="maj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2571E4"/>
    <w:multiLevelType w:val="hybridMultilevel"/>
    <w:tmpl w:val="16506F42"/>
    <w:lvl w:ilvl="0" w:tplc="D0F015F2">
      <w:start w:val="1"/>
      <w:numFmt w:val="bullet"/>
      <w:lvlText w:val=""/>
      <w:lvlPicBulletId w:val="0"/>
      <w:lvlJc w:val="left"/>
      <w:pPr>
        <w:tabs>
          <w:tab w:val="num" w:pos="720"/>
        </w:tabs>
        <w:ind w:left="720" w:hanging="360"/>
      </w:pPr>
      <w:rPr>
        <w:rFonts w:ascii="Symbol" w:hAnsi="Symbol" w:hint="default"/>
      </w:rPr>
    </w:lvl>
    <w:lvl w:ilvl="1" w:tplc="46D83E90" w:tentative="1">
      <w:start w:val="1"/>
      <w:numFmt w:val="bullet"/>
      <w:lvlText w:val=""/>
      <w:lvlJc w:val="left"/>
      <w:pPr>
        <w:tabs>
          <w:tab w:val="num" w:pos="1440"/>
        </w:tabs>
        <w:ind w:left="1440" w:hanging="360"/>
      </w:pPr>
      <w:rPr>
        <w:rFonts w:ascii="Symbol" w:hAnsi="Symbol" w:hint="default"/>
      </w:rPr>
    </w:lvl>
    <w:lvl w:ilvl="2" w:tplc="8E222250" w:tentative="1">
      <w:start w:val="1"/>
      <w:numFmt w:val="bullet"/>
      <w:lvlText w:val=""/>
      <w:lvlJc w:val="left"/>
      <w:pPr>
        <w:tabs>
          <w:tab w:val="num" w:pos="2160"/>
        </w:tabs>
        <w:ind w:left="2160" w:hanging="360"/>
      </w:pPr>
      <w:rPr>
        <w:rFonts w:ascii="Symbol" w:hAnsi="Symbol" w:hint="default"/>
      </w:rPr>
    </w:lvl>
    <w:lvl w:ilvl="3" w:tplc="D896ADB6" w:tentative="1">
      <w:start w:val="1"/>
      <w:numFmt w:val="bullet"/>
      <w:lvlText w:val=""/>
      <w:lvlJc w:val="left"/>
      <w:pPr>
        <w:tabs>
          <w:tab w:val="num" w:pos="2880"/>
        </w:tabs>
        <w:ind w:left="2880" w:hanging="360"/>
      </w:pPr>
      <w:rPr>
        <w:rFonts w:ascii="Symbol" w:hAnsi="Symbol" w:hint="default"/>
      </w:rPr>
    </w:lvl>
    <w:lvl w:ilvl="4" w:tplc="8D9058AC" w:tentative="1">
      <w:start w:val="1"/>
      <w:numFmt w:val="bullet"/>
      <w:lvlText w:val=""/>
      <w:lvlJc w:val="left"/>
      <w:pPr>
        <w:tabs>
          <w:tab w:val="num" w:pos="3600"/>
        </w:tabs>
        <w:ind w:left="3600" w:hanging="360"/>
      </w:pPr>
      <w:rPr>
        <w:rFonts w:ascii="Symbol" w:hAnsi="Symbol" w:hint="default"/>
      </w:rPr>
    </w:lvl>
    <w:lvl w:ilvl="5" w:tplc="59988662" w:tentative="1">
      <w:start w:val="1"/>
      <w:numFmt w:val="bullet"/>
      <w:lvlText w:val=""/>
      <w:lvlJc w:val="left"/>
      <w:pPr>
        <w:tabs>
          <w:tab w:val="num" w:pos="4320"/>
        </w:tabs>
        <w:ind w:left="4320" w:hanging="360"/>
      </w:pPr>
      <w:rPr>
        <w:rFonts w:ascii="Symbol" w:hAnsi="Symbol" w:hint="default"/>
      </w:rPr>
    </w:lvl>
    <w:lvl w:ilvl="6" w:tplc="F74A652C" w:tentative="1">
      <w:start w:val="1"/>
      <w:numFmt w:val="bullet"/>
      <w:lvlText w:val=""/>
      <w:lvlJc w:val="left"/>
      <w:pPr>
        <w:tabs>
          <w:tab w:val="num" w:pos="5040"/>
        </w:tabs>
        <w:ind w:left="5040" w:hanging="360"/>
      </w:pPr>
      <w:rPr>
        <w:rFonts w:ascii="Symbol" w:hAnsi="Symbol" w:hint="default"/>
      </w:rPr>
    </w:lvl>
    <w:lvl w:ilvl="7" w:tplc="DF4C0844" w:tentative="1">
      <w:start w:val="1"/>
      <w:numFmt w:val="bullet"/>
      <w:lvlText w:val=""/>
      <w:lvlJc w:val="left"/>
      <w:pPr>
        <w:tabs>
          <w:tab w:val="num" w:pos="5760"/>
        </w:tabs>
        <w:ind w:left="5760" w:hanging="360"/>
      </w:pPr>
      <w:rPr>
        <w:rFonts w:ascii="Symbol" w:hAnsi="Symbol" w:hint="default"/>
      </w:rPr>
    </w:lvl>
    <w:lvl w:ilvl="8" w:tplc="537C33CA"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5"/>
  </w:num>
  <w:num w:numId="3">
    <w:abstractNumId w:val="1"/>
  </w:num>
  <w:num w:numId="4">
    <w:abstractNumId w:val="6"/>
  </w:num>
  <w:num w:numId="5">
    <w:abstractNumId w:val="4"/>
  </w:num>
  <w:num w:numId="6">
    <w:abstractNumId w:val="0"/>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edit="readOnly" w:enforcement="0"/>
  <w:autoFormatOverride/>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UwtzAwMzE3MTA3NTJV0lEKTi0uzszPAykwMqoFACOL9GstAAAA"/>
  </w:docVars>
  <w:rsids>
    <w:rsidRoot w:val="006D08F1"/>
    <w:rsid w:val="000010C8"/>
    <w:rsid w:val="00002093"/>
    <w:rsid w:val="000022EB"/>
    <w:rsid w:val="00003B65"/>
    <w:rsid w:val="00005ED2"/>
    <w:rsid w:val="00006736"/>
    <w:rsid w:val="00010917"/>
    <w:rsid w:val="000140C3"/>
    <w:rsid w:val="000156F6"/>
    <w:rsid w:val="00017569"/>
    <w:rsid w:val="000226C2"/>
    <w:rsid w:val="00023E4C"/>
    <w:rsid w:val="000242A3"/>
    <w:rsid w:val="00025586"/>
    <w:rsid w:val="000275DD"/>
    <w:rsid w:val="00027B15"/>
    <w:rsid w:val="00033049"/>
    <w:rsid w:val="000330B7"/>
    <w:rsid w:val="00034430"/>
    <w:rsid w:val="00034FAC"/>
    <w:rsid w:val="0003699A"/>
    <w:rsid w:val="00043343"/>
    <w:rsid w:val="000520C1"/>
    <w:rsid w:val="00054486"/>
    <w:rsid w:val="000572DD"/>
    <w:rsid w:val="0006145B"/>
    <w:rsid w:val="0006203B"/>
    <w:rsid w:val="00063DB5"/>
    <w:rsid w:val="0007051F"/>
    <w:rsid w:val="000726BD"/>
    <w:rsid w:val="000813A0"/>
    <w:rsid w:val="000838B6"/>
    <w:rsid w:val="00084FCF"/>
    <w:rsid w:val="00093029"/>
    <w:rsid w:val="00095411"/>
    <w:rsid w:val="00096A12"/>
    <w:rsid w:val="000A0360"/>
    <w:rsid w:val="000A131E"/>
    <w:rsid w:val="000A60CE"/>
    <w:rsid w:val="000A61AB"/>
    <w:rsid w:val="000A6B34"/>
    <w:rsid w:val="000A71DD"/>
    <w:rsid w:val="000B11CB"/>
    <w:rsid w:val="000B3ECC"/>
    <w:rsid w:val="000B618D"/>
    <w:rsid w:val="000B7393"/>
    <w:rsid w:val="000C3E04"/>
    <w:rsid w:val="000C44BE"/>
    <w:rsid w:val="000D1781"/>
    <w:rsid w:val="000D1A5F"/>
    <w:rsid w:val="000D338D"/>
    <w:rsid w:val="000E04B8"/>
    <w:rsid w:val="000E2C1B"/>
    <w:rsid w:val="000E6129"/>
    <w:rsid w:val="000F06DD"/>
    <w:rsid w:val="00103B7E"/>
    <w:rsid w:val="00105C43"/>
    <w:rsid w:val="00106EDF"/>
    <w:rsid w:val="00111864"/>
    <w:rsid w:val="00112587"/>
    <w:rsid w:val="001136F5"/>
    <w:rsid w:val="00113F5B"/>
    <w:rsid w:val="001159E0"/>
    <w:rsid w:val="0011711D"/>
    <w:rsid w:val="0011746B"/>
    <w:rsid w:val="00120664"/>
    <w:rsid w:val="00122A8A"/>
    <w:rsid w:val="001252C0"/>
    <w:rsid w:val="00125602"/>
    <w:rsid w:val="00126BA2"/>
    <w:rsid w:val="001272DC"/>
    <w:rsid w:val="00132CFE"/>
    <w:rsid w:val="00133458"/>
    <w:rsid w:val="00135234"/>
    <w:rsid w:val="00135F41"/>
    <w:rsid w:val="00137508"/>
    <w:rsid w:val="0013797E"/>
    <w:rsid w:val="00146929"/>
    <w:rsid w:val="00152699"/>
    <w:rsid w:val="00153035"/>
    <w:rsid w:val="00154CCB"/>
    <w:rsid w:val="00164060"/>
    <w:rsid w:val="001722DF"/>
    <w:rsid w:val="00172594"/>
    <w:rsid w:val="00175995"/>
    <w:rsid w:val="00183D8E"/>
    <w:rsid w:val="001848B8"/>
    <w:rsid w:val="0019584A"/>
    <w:rsid w:val="00196094"/>
    <w:rsid w:val="001A6AF2"/>
    <w:rsid w:val="001B04A8"/>
    <w:rsid w:val="001B161A"/>
    <w:rsid w:val="001B16DF"/>
    <w:rsid w:val="001B59E8"/>
    <w:rsid w:val="001D6942"/>
    <w:rsid w:val="001E08FC"/>
    <w:rsid w:val="001E201C"/>
    <w:rsid w:val="001E387E"/>
    <w:rsid w:val="001E40A7"/>
    <w:rsid w:val="001E68E7"/>
    <w:rsid w:val="001F121F"/>
    <w:rsid w:val="001F1573"/>
    <w:rsid w:val="001F2D2A"/>
    <w:rsid w:val="001F36B5"/>
    <w:rsid w:val="001F61A7"/>
    <w:rsid w:val="00203FA0"/>
    <w:rsid w:val="0020648E"/>
    <w:rsid w:val="0020699F"/>
    <w:rsid w:val="00206A63"/>
    <w:rsid w:val="00210AEB"/>
    <w:rsid w:val="00211372"/>
    <w:rsid w:val="0021617E"/>
    <w:rsid w:val="00223304"/>
    <w:rsid w:val="00225A74"/>
    <w:rsid w:val="00230898"/>
    <w:rsid w:val="002334BE"/>
    <w:rsid w:val="00233552"/>
    <w:rsid w:val="002348BD"/>
    <w:rsid w:val="00243F45"/>
    <w:rsid w:val="002457EE"/>
    <w:rsid w:val="00246FE8"/>
    <w:rsid w:val="00261AD2"/>
    <w:rsid w:val="00263CA4"/>
    <w:rsid w:val="002660A5"/>
    <w:rsid w:val="0026683E"/>
    <w:rsid w:val="0027017B"/>
    <w:rsid w:val="00270703"/>
    <w:rsid w:val="00273B8C"/>
    <w:rsid w:val="00276B5B"/>
    <w:rsid w:val="0028092B"/>
    <w:rsid w:val="002816F6"/>
    <w:rsid w:val="00281C80"/>
    <w:rsid w:val="0028372B"/>
    <w:rsid w:val="00284DE7"/>
    <w:rsid w:val="00287004"/>
    <w:rsid w:val="00290660"/>
    <w:rsid w:val="00294B5E"/>
    <w:rsid w:val="002952EA"/>
    <w:rsid w:val="0029591E"/>
    <w:rsid w:val="00295E76"/>
    <w:rsid w:val="002A1718"/>
    <w:rsid w:val="002A1F65"/>
    <w:rsid w:val="002A2AE0"/>
    <w:rsid w:val="002A5200"/>
    <w:rsid w:val="002A643C"/>
    <w:rsid w:val="002A7D0D"/>
    <w:rsid w:val="002B440F"/>
    <w:rsid w:val="002B68AD"/>
    <w:rsid w:val="002C3524"/>
    <w:rsid w:val="002C5537"/>
    <w:rsid w:val="002C78D3"/>
    <w:rsid w:val="002D39D8"/>
    <w:rsid w:val="002D3A5B"/>
    <w:rsid w:val="002D4552"/>
    <w:rsid w:val="002D6EE2"/>
    <w:rsid w:val="002E16FE"/>
    <w:rsid w:val="002E1CC1"/>
    <w:rsid w:val="002E1FE4"/>
    <w:rsid w:val="002E226B"/>
    <w:rsid w:val="002E466A"/>
    <w:rsid w:val="002E61D5"/>
    <w:rsid w:val="002E66FD"/>
    <w:rsid w:val="002F26A4"/>
    <w:rsid w:val="002F4E01"/>
    <w:rsid w:val="002F50D2"/>
    <w:rsid w:val="002F56EF"/>
    <w:rsid w:val="0030085E"/>
    <w:rsid w:val="003053D2"/>
    <w:rsid w:val="00306E5A"/>
    <w:rsid w:val="00307BD5"/>
    <w:rsid w:val="00313E66"/>
    <w:rsid w:val="00314AF5"/>
    <w:rsid w:val="00320057"/>
    <w:rsid w:val="00321340"/>
    <w:rsid w:val="00321AD9"/>
    <w:rsid w:val="0032237A"/>
    <w:rsid w:val="003258DD"/>
    <w:rsid w:val="00327045"/>
    <w:rsid w:val="00330055"/>
    <w:rsid w:val="00331D16"/>
    <w:rsid w:val="003351A9"/>
    <w:rsid w:val="00340C50"/>
    <w:rsid w:val="00340E4F"/>
    <w:rsid w:val="00350D6E"/>
    <w:rsid w:val="00354540"/>
    <w:rsid w:val="00355FBF"/>
    <w:rsid w:val="00356BE7"/>
    <w:rsid w:val="00357AE0"/>
    <w:rsid w:val="003612E0"/>
    <w:rsid w:val="00364846"/>
    <w:rsid w:val="00365F14"/>
    <w:rsid w:val="00372FCA"/>
    <w:rsid w:val="00386617"/>
    <w:rsid w:val="003873F0"/>
    <w:rsid w:val="00392BE2"/>
    <w:rsid w:val="0039422A"/>
    <w:rsid w:val="003953EA"/>
    <w:rsid w:val="00397210"/>
    <w:rsid w:val="003A0C88"/>
    <w:rsid w:val="003A7908"/>
    <w:rsid w:val="003A7CBB"/>
    <w:rsid w:val="003B0485"/>
    <w:rsid w:val="003B36AA"/>
    <w:rsid w:val="003B3F85"/>
    <w:rsid w:val="003B73D5"/>
    <w:rsid w:val="003C2636"/>
    <w:rsid w:val="003C4F3B"/>
    <w:rsid w:val="003C545A"/>
    <w:rsid w:val="003C77A8"/>
    <w:rsid w:val="003C7C36"/>
    <w:rsid w:val="003D0616"/>
    <w:rsid w:val="003D310C"/>
    <w:rsid w:val="003D5BD2"/>
    <w:rsid w:val="003F0FE1"/>
    <w:rsid w:val="003F4CFC"/>
    <w:rsid w:val="003F51FA"/>
    <w:rsid w:val="003F7DE4"/>
    <w:rsid w:val="004039C3"/>
    <w:rsid w:val="00406C25"/>
    <w:rsid w:val="004122D1"/>
    <w:rsid w:val="0041519A"/>
    <w:rsid w:val="00420BA1"/>
    <w:rsid w:val="00425427"/>
    <w:rsid w:val="00430420"/>
    <w:rsid w:val="004320B2"/>
    <w:rsid w:val="00432A8D"/>
    <w:rsid w:val="0043561A"/>
    <w:rsid w:val="00442454"/>
    <w:rsid w:val="00442728"/>
    <w:rsid w:val="004429B2"/>
    <w:rsid w:val="00445635"/>
    <w:rsid w:val="00447412"/>
    <w:rsid w:val="00447B2F"/>
    <w:rsid w:val="004670C9"/>
    <w:rsid w:val="00473AAC"/>
    <w:rsid w:val="00475494"/>
    <w:rsid w:val="00475702"/>
    <w:rsid w:val="00475A2A"/>
    <w:rsid w:val="00476888"/>
    <w:rsid w:val="0048106C"/>
    <w:rsid w:val="004811F0"/>
    <w:rsid w:val="00481FD2"/>
    <w:rsid w:val="0048689A"/>
    <w:rsid w:val="00487944"/>
    <w:rsid w:val="004A054B"/>
    <w:rsid w:val="004A09B2"/>
    <w:rsid w:val="004A1721"/>
    <w:rsid w:val="004A1CC1"/>
    <w:rsid w:val="004A3A10"/>
    <w:rsid w:val="004A623B"/>
    <w:rsid w:val="004A7D0D"/>
    <w:rsid w:val="004B38DF"/>
    <w:rsid w:val="004B5B6E"/>
    <w:rsid w:val="004C483F"/>
    <w:rsid w:val="004C5E31"/>
    <w:rsid w:val="004C676B"/>
    <w:rsid w:val="004C6DC8"/>
    <w:rsid w:val="004D2AED"/>
    <w:rsid w:val="004D3030"/>
    <w:rsid w:val="004D3204"/>
    <w:rsid w:val="004D3788"/>
    <w:rsid w:val="004D40F8"/>
    <w:rsid w:val="004E1B0E"/>
    <w:rsid w:val="004E4608"/>
    <w:rsid w:val="004E4EF3"/>
    <w:rsid w:val="004E62F9"/>
    <w:rsid w:val="004E69D6"/>
    <w:rsid w:val="004E7819"/>
    <w:rsid w:val="004F0510"/>
    <w:rsid w:val="004F634D"/>
    <w:rsid w:val="005013F3"/>
    <w:rsid w:val="00504512"/>
    <w:rsid w:val="005059C9"/>
    <w:rsid w:val="0050698F"/>
    <w:rsid w:val="0050754D"/>
    <w:rsid w:val="0050762E"/>
    <w:rsid w:val="00510424"/>
    <w:rsid w:val="005109CC"/>
    <w:rsid w:val="00520784"/>
    <w:rsid w:val="00523048"/>
    <w:rsid w:val="00525C11"/>
    <w:rsid w:val="00527AA0"/>
    <w:rsid w:val="005303F0"/>
    <w:rsid w:val="00530B9F"/>
    <w:rsid w:val="00530F07"/>
    <w:rsid w:val="005329A0"/>
    <w:rsid w:val="00533991"/>
    <w:rsid w:val="005348B0"/>
    <w:rsid w:val="00536FBB"/>
    <w:rsid w:val="005414E6"/>
    <w:rsid w:val="005427F0"/>
    <w:rsid w:val="00545CBE"/>
    <w:rsid w:val="005468BE"/>
    <w:rsid w:val="00547BB4"/>
    <w:rsid w:val="005516F4"/>
    <w:rsid w:val="00552851"/>
    <w:rsid w:val="00552B3F"/>
    <w:rsid w:val="00553005"/>
    <w:rsid w:val="005536FA"/>
    <w:rsid w:val="005542F5"/>
    <w:rsid w:val="00555858"/>
    <w:rsid w:val="00555A0B"/>
    <w:rsid w:val="00561801"/>
    <w:rsid w:val="0056216F"/>
    <w:rsid w:val="00563884"/>
    <w:rsid w:val="005703D8"/>
    <w:rsid w:val="00571F2A"/>
    <w:rsid w:val="00574594"/>
    <w:rsid w:val="00581030"/>
    <w:rsid w:val="00583614"/>
    <w:rsid w:val="0058442D"/>
    <w:rsid w:val="00586E35"/>
    <w:rsid w:val="005911FC"/>
    <w:rsid w:val="00591554"/>
    <w:rsid w:val="005A2899"/>
    <w:rsid w:val="005A312A"/>
    <w:rsid w:val="005A336B"/>
    <w:rsid w:val="005A37B8"/>
    <w:rsid w:val="005A50F4"/>
    <w:rsid w:val="005B12D9"/>
    <w:rsid w:val="005B15A2"/>
    <w:rsid w:val="005B26D5"/>
    <w:rsid w:val="005B319C"/>
    <w:rsid w:val="005B31E1"/>
    <w:rsid w:val="005B55EA"/>
    <w:rsid w:val="005C57D0"/>
    <w:rsid w:val="005D0C39"/>
    <w:rsid w:val="005D0FA0"/>
    <w:rsid w:val="005D20F1"/>
    <w:rsid w:val="005D266A"/>
    <w:rsid w:val="005D3835"/>
    <w:rsid w:val="005D463D"/>
    <w:rsid w:val="005D57FB"/>
    <w:rsid w:val="005D7675"/>
    <w:rsid w:val="005D797D"/>
    <w:rsid w:val="005E4BC0"/>
    <w:rsid w:val="005F5271"/>
    <w:rsid w:val="005F6CAC"/>
    <w:rsid w:val="00603694"/>
    <w:rsid w:val="006075DF"/>
    <w:rsid w:val="00610E5D"/>
    <w:rsid w:val="0061796C"/>
    <w:rsid w:val="00625A93"/>
    <w:rsid w:val="00626F79"/>
    <w:rsid w:val="00627263"/>
    <w:rsid w:val="00633C8D"/>
    <w:rsid w:val="006413A7"/>
    <w:rsid w:val="00641912"/>
    <w:rsid w:val="0064223F"/>
    <w:rsid w:val="006470EF"/>
    <w:rsid w:val="00650D67"/>
    <w:rsid w:val="006519DB"/>
    <w:rsid w:val="00651F41"/>
    <w:rsid w:val="00653FDB"/>
    <w:rsid w:val="00660152"/>
    <w:rsid w:val="0066076A"/>
    <w:rsid w:val="006617D3"/>
    <w:rsid w:val="00667C2A"/>
    <w:rsid w:val="0067159B"/>
    <w:rsid w:val="006731D6"/>
    <w:rsid w:val="006744C8"/>
    <w:rsid w:val="00675AD4"/>
    <w:rsid w:val="0067627A"/>
    <w:rsid w:val="00677F91"/>
    <w:rsid w:val="0068078B"/>
    <w:rsid w:val="00681BCA"/>
    <w:rsid w:val="00684631"/>
    <w:rsid w:val="0068554E"/>
    <w:rsid w:val="006855E8"/>
    <w:rsid w:val="0069371D"/>
    <w:rsid w:val="00696EE4"/>
    <w:rsid w:val="00697081"/>
    <w:rsid w:val="006A012B"/>
    <w:rsid w:val="006A019F"/>
    <w:rsid w:val="006A0B76"/>
    <w:rsid w:val="006A4E12"/>
    <w:rsid w:val="006B7EB1"/>
    <w:rsid w:val="006C14F2"/>
    <w:rsid w:val="006C4EA6"/>
    <w:rsid w:val="006C4EB7"/>
    <w:rsid w:val="006C4F6E"/>
    <w:rsid w:val="006C645D"/>
    <w:rsid w:val="006C73F2"/>
    <w:rsid w:val="006D01BA"/>
    <w:rsid w:val="006D04D9"/>
    <w:rsid w:val="006D08F1"/>
    <w:rsid w:val="006D1F94"/>
    <w:rsid w:val="006D643C"/>
    <w:rsid w:val="006D7ADB"/>
    <w:rsid w:val="006E0ACC"/>
    <w:rsid w:val="006E1AC3"/>
    <w:rsid w:val="006E287A"/>
    <w:rsid w:val="006E55E5"/>
    <w:rsid w:val="006F0299"/>
    <w:rsid w:val="006F0D5E"/>
    <w:rsid w:val="0070070A"/>
    <w:rsid w:val="00700E3B"/>
    <w:rsid w:val="00701AD7"/>
    <w:rsid w:val="00703D52"/>
    <w:rsid w:val="0071115D"/>
    <w:rsid w:val="00712E0B"/>
    <w:rsid w:val="007152B2"/>
    <w:rsid w:val="00720115"/>
    <w:rsid w:val="00722388"/>
    <w:rsid w:val="00722EE6"/>
    <w:rsid w:val="00723352"/>
    <w:rsid w:val="007328F8"/>
    <w:rsid w:val="00745164"/>
    <w:rsid w:val="00746668"/>
    <w:rsid w:val="0075130B"/>
    <w:rsid w:val="007535A1"/>
    <w:rsid w:val="00755D1C"/>
    <w:rsid w:val="00757BD7"/>
    <w:rsid w:val="00762C1D"/>
    <w:rsid w:val="00762CE1"/>
    <w:rsid w:val="00766277"/>
    <w:rsid w:val="00780F89"/>
    <w:rsid w:val="00783A10"/>
    <w:rsid w:val="00785029"/>
    <w:rsid w:val="00785968"/>
    <w:rsid w:val="00785A43"/>
    <w:rsid w:val="007929CA"/>
    <w:rsid w:val="00793F9D"/>
    <w:rsid w:val="007A4FC1"/>
    <w:rsid w:val="007B196A"/>
    <w:rsid w:val="007B2817"/>
    <w:rsid w:val="007B63EC"/>
    <w:rsid w:val="007C1790"/>
    <w:rsid w:val="007C44B6"/>
    <w:rsid w:val="007C6EEB"/>
    <w:rsid w:val="007C7459"/>
    <w:rsid w:val="007C7D7B"/>
    <w:rsid w:val="007D333F"/>
    <w:rsid w:val="007D508E"/>
    <w:rsid w:val="007E0F80"/>
    <w:rsid w:val="007E4CFC"/>
    <w:rsid w:val="007E627C"/>
    <w:rsid w:val="007E7BF7"/>
    <w:rsid w:val="007F11CE"/>
    <w:rsid w:val="007F31EB"/>
    <w:rsid w:val="00800E4F"/>
    <w:rsid w:val="008150C8"/>
    <w:rsid w:val="00817951"/>
    <w:rsid w:val="00821116"/>
    <w:rsid w:val="00824B0B"/>
    <w:rsid w:val="00827967"/>
    <w:rsid w:val="00832A04"/>
    <w:rsid w:val="0084174A"/>
    <w:rsid w:val="00847BD7"/>
    <w:rsid w:val="00853154"/>
    <w:rsid w:val="00854709"/>
    <w:rsid w:val="008560FE"/>
    <w:rsid w:val="00856B3B"/>
    <w:rsid w:val="008611AA"/>
    <w:rsid w:val="00861290"/>
    <w:rsid w:val="008622A5"/>
    <w:rsid w:val="00863B72"/>
    <w:rsid w:val="0086411B"/>
    <w:rsid w:val="00867DEE"/>
    <w:rsid w:val="00871111"/>
    <w:rsid w:val="00872270"/>
    <w:rsid w:val="00873726"/>
    <w:rsid w:val="0087500B"/>
    <w:rsid w:val="00875368"/>
    <w:rsid w:val="00875547"/>
    <w:rsid w:val="00875689"/>
    <w:rsid w:val="00876E50"/>
    <w:rsid w:val="00877612"/>
    <w:rsid w:val="00877B88"/>
    <w:rsid w:val="00881451"/>
    <w:rsid w:val="0088493E"/>
    <w:rsid w:val="0088520A"/>
    <w:rsid w:val="00885D88"/>
    <w:rsid w:val="00890376"/>
    <w:rsid w:val="008903E1"/>
    <w:rsid w:val="0089151B"/>
    <w:rsid w:val="00893DCF"/>
    <w:rsid w:val="0089687B"/>
    <w:rsid w:val="008A102A"/>
    <w:rsid w:val="008B2377"/>
    <w:rsid w:val="008B3CA7"/>
    <w:rsid w:val="008B4A0B"/>
    <w:rsid w:val="008B7C39"/>
    <w:rsid w:val="008C3B3C"/>
    <w:rsid w:val="008D2DDA"/>
    <w:rsid w:val="008D54A2"/>
    <w:rsid w:val="008E7C9F"/>
    <w:rsid w:val="008F3437"/>
    <w:rsid w:val="009001EB"/>
    <w:rsid w:val="0090109A"/>
    <w:rsid w:val="00906879"/>
    <w:rsid w:val="009073EA"/>
    <w:rsid w:val="00911B5A"/>
    <w:rsid w:val="00921179"/>
    <w:rsid w:val="00921E10"/>
    <w:rsid w:val="00925260"/>
    <w:rsid w:val="009265DE"/>
    <w:rsid w:val="00927FA2"/>
    <w:rsid w:val="0093190A"/>
    <w:rsid w:val="00933D6D"/>
    <w:rsid w:val="009358E0"/>
    <w:rsid w:val="00936049"/>
    <w:rsid w:val="00936EFF"/>
    <w:rsid w:val="00941119"/>
    <w:rsid w:val="00941710"/>
    <w:rsid w:val="009423B1"/>
    <w:rsid w:val="00942F8F"/>
    <w:rsid w:val="009453FA"/>
    <w:rsid w:val="009472F5"/>
    <w:rsid w:val="009627E5"/>
    <w:rsid w:val="00962905"/>
    <w:rsid w:val="00963BCA"/>
    <w:rsid w:val="00964279"/>
    <w:rsid w:val="00970904"/>
    <w:rsid w:val="00970A68"/>
    <w:rsid w:val="00971400"/>
    <w:rsid w:val="00973A23"/>
    <w:rsid w:val="00983F70"/>
    <w:rsid w:val="00986AB1"/>
    <w:rsid w:val="00992140"/>
    <w:rsid w:val="0099218A"/>
    <w:rsid w:val="00992CBD"/>
    <w:rsid w:val="009A6F27"/>
    <w:rsid w:val="009A7B1E"/>
    <w:rsid w:val="009B42B5"/>
    <w:rsid w:val="009C01B2"/>
    <w:rsid w:val="009C0268"/>
    <w:rsid w:val="009C3A96"/>
    <w:rsid w:val="009C69CC"/>
    <w:rsid w:val="009C6AC0"/>
    <w:rsid w:val="009C795E"/>
    <w:rsid w:val="009D055F"/>
    <w:rsid w:val="009D086B"/>
    <w:rsid w:val="009D14F7"/>
    <w:rsid w:val="009D160B"/>
    <w:rsid w:val="009D7318"/>
    <w:rsid w:val="009E1E08"/>
    <w:rsid w:val="009E2761"/>
    <w:rsid w:val="009E4915"/>
    <w:rsid w:val="009E6861"/>
    <w:rsid w:val="009E6E67"/>
    <w:rsid w:val="009F0A40"/>
    <w:rsid w:val="009F291E"/>
    <w:rsid w:val="009F293F"/>
    <w:rsid w:val="009F3EAC"/>
    <w:rsid w:val="009F5128"/>
    <w:rsid w:val="009F5FA8"/>
    <w:rsid w:val="009F6E9D"/>
    <w:rsid w:val="00A012FC"/>
    <w:rsid w:val="00A079CC"/>
    <w:rsid w:val="00A100BE"/>
    <w:rsid w:val="00A17F13"/>
    <w:rsid w:val="00A214BC"/>
    <w:rsid w:val="00A32034"/>
    <w:rsid w:val="00A36993"/>
    <w:rsid w:val="00A43101"/>
    <w:rsid w:val="00A44687"/>
    <w:rsid w:val="00A44A9C"/>
    <w:rsid w:val="00A4668C"/>
    <w:rsid w:val="00A46CF0"/>
    <w:rsid w:val="00A51114"/>
    <w:rsid w:val="00A53DD7"/>
    <w:rsid w:val="00A54DD9"/>
    <w:rsid w:val="00A555F0"/>
    <w:rsid w:val="00A60DD8"/>
    <w:rsid w:val="00A62E92"/>
    <w:rsid w:val="00A6423E"/>
    <w:rsid w:val="00A64336"/>
    <w:rsid w:val="00A64920"/>
    <w:rsid w:val="00A656AA"/>
    <w:rsid w:val="00A70BBA"/>
    <w:rsid w:val="00A759EF"/>
    <w:rsid w:val="00A76646"/>
    <w:rsid w:val="00A76F3A"/>
    <w:rsid w:val="00A77BC1"/>
    <w:rsid w:val="00A77DF2"/>
    <w:rsid w:val="00A81EBA"/>
    <w:rsid w:val="00A839C2"/>
    <w:rsid w:val="00A9166D"/>
    <w:rsid w:val="00A974EA"/>
    <w:rsid w:val="00AA2BDF"/>
    <w:rsid w:val="00AA2D2E"/>
    <w:rsid w:val="00AA3F13"/>
    <w:rsid w:val="00AB1224"/>
    <w:rsid w:val="00AB15E8"/>
    <w:rsid w:val="00AB2AB5"/>
    <w:rsid w:val="00AB53A8"/>
    <w:rsid w:val="00AC0746"/>
    <w:rsid w:val="00AD3624"/>
    <w:rsid w:val="00AE2EBB"/>
    <w:rsid w:val="00AE5C6A"/>
    <w:rsid w:val="00AE6000"/>
    <w:rsid w:val="00AE7A0D"/>
    <w:rsid w:val="00AF0BEE"/>
    <w:rsid w:val="00AF1333"/>
    <w:rsid w:val="00AF3025"/>
    <w:rsid w:val="00AF4339"/>
    <w:rsid w:val="00B020BA"/>
    <w:rsid w:val="00B03D64"/>
    <w:rsid w:val="00B05EA9"/>
    <w:rsid w:val="00B14B35"/>
    <w:rsid w:val="00B14C53"/>
    <w:rsid w:val="00B23CED"/>
    <w:rsid w:val="00B23EB1"/>
    <w:rsid w:val="00B27EAE"/>
    <w:rsid w:val="00B30F93"/>
    <w:rsid w:val="00B31056"/>
    <w:rsid w:val="00B3136E"/>
    <w:rsid w:val="00B355BA"/>
    <w:rsid w:val="00B40D0D"/>
    <w:rsid w:val="00B413AF"/>
    <w:rsid w:val="00B42757"/>
    <w:rsid w:val="00B54CAF"/>
    <w:rsid w:val="00B560C7"/>
    <w:rsid w:val="00B654DA"/>
    <w:rsid w:val="00B7112B"/>
    <w:rsid w:val="00B73716"/>
    <w:rsid w:val="00B776AE"/>
    <w:rsid w:val="00B83F02"/>
    <w:rsid w:val="00B8488C"/>
    <w:rsid w:val="00B87347"/>
    <w:rsid w:val="00B87930"/>
    <w:rsid w:val="00B90F83"/>
    <w:rsid w:val="00B94349"/>
    <w:rsid w:val="00B9607B"/>
    <w:rsid w:val="00B96BC1"/>
    <w:rsid w:val="00BA0766"/>
    <w:rsid w:val="00BA23F2"/>
    <w:rsid w:val="00BA2CF0"/>
    <w:rsid w:val="00BA3A6C"/>
    <w:rsid w:val="00BB341C"/>
    <w:rsid w:val="00BB7B2B"/>
    <w:rsid w:val="00BC12A9"/>
    <w:rsid w:val="00BC2DC2"/>
    <w:rsid w:val="00BC4121"/>
    <w:rsid w:val="00BC4292"/>
    <w:rsid w:val="00BC4D18"/>
    <w:rsid w:val="00BC55B9"/>
    <w:rsid w:val="00BD1A3F"/>
    <w:rsid w:val="00BD28BF"/>
    <w:rsid w:val="00BE1671"/>
    <w:rsid w:val="00BE1A16"/>
    <w:rsid w:val="00BE33CA"/>
    <w:rsid w:val="00BE43BC"/>
    <w:rsid w:val="00BE7CE7"/>
    <w:rsid w:val="00BF22C2"/>
    <w:rsid w:val="00BF2508"/>
    <w:rsid w:val="00C0150E"/>
    <w:rsid w:val="00C02C30"/>
    <w:rsid w:val="00C0389B"/>
    <w:rsid w:val="00C0495D"/>
    <w:rsid w:val="00C100E2"/>
    <w:rsid w:val="00C1117E"/>
    <w:rsid w:val="00C11BFA"/>
    <w:rsid w:val="00C14394"/>
    <w:rsid w:val="00C1492D"/>
    <w:rsid w:val="00C15A72"/>
    <w:rsid w:val="00C177FF"/>
    <w:rsid w:val="00C236DF"/>
    <w:rsid w:val="00C24DB3"/>
    <w:rsid w:val="00C276D8"/>
    <w:rsid w:val="00C328BD"/>
    <w:rsid w:val="00C36D12"/>
    <w:rsid w:val="00C4270B"/>
    <w:rsid w:val="00C44027"/>
    <w:rsid w:val="00C447E9"/>
    <w:rsid w:val="00C452CF"/>
    <w:rsid w:val="00C46487"/>
    <w:rsid w:val="00C47C19"/>
    <w:rsid w:val="00C50028"/>
    <w:rsid w:val="00C51250"/>
    <w:rsid w:val="00C51B46"/>
    <w:rsid w:val="00C51F1C"/>
    <w:rsid w:val="00C6425E"/>
    <w:rsid w:val="00C65F32"/>
    <w:rsid w:val="00C66842"/>
    <w:rsid w:val="00C67E66"/>
    <w:rsid w:val="00C72605"/>
    <w:rsid w:val="00C7276A"/>
    <w:rsid w:val="00C73FF9"/>
    <w:rsid w:val="00C74FE8"/>
    <w:rsid w:val="00C85036"/>
    <w:rsid w:val="00C8784D"/>
    <w:rsid w:val="00C90229"/>
    <w:rsid w:val="00C92C77"/>
    <w:rsid w:val="00C934A0"/>
    <w:rsid w:val="00C961E1"/>
    <w:rsid w:val="00C97A07"/>
    <w:rsid w:val="00C97A48"/>
    <w:rsid w:val="00CA160E"/>
    <w:rsid w:val="00CA3E2D"/>
    <w:rsid w:val="00CA46AB"/>
    <w:rsid w:val="00CB399B"/>
    <w:rsid w:val="00CC2BF3"/>
    <w:rsid w:val="00CC3263"/>
    <w:rsid w:val="00CC50CC"/>
    <w:rsid w:val="00CC5AD0"/>
    <w:rsid w:val="00CC5CD6"/>
    <w:rsid w:val="00CD0D18"/>
    <w:rsid w:val="00CD1A71"/>
    <w:rsid w:val="00CD438C"/>
    <w:rsid w:val="00CE05D5"/>
    <w:rsid w:val="00CE7663"/>
    <w:rsid w:val="00CF7199"/>
    <w:rsid w:val="00D0368E"/>
    <w:rsid w:val="00D048C7"/>
    <w:rsid w:val="00D1044E"/>
    <w:rsid w:val="00D10599"/>
    <w:rsid w:val="00D1099F"/>
    <w:rsid w:val="00D11E92"/>
    <w:rsid w:val="00D15608"/>
    <w:rsid w:val="00D21C4D"/>
    <w:rsid w:val="00D2324B"/>
    <w:rsid w:val="00D2780C"/>
    <w:rsid w:val="00D3601F"/>
    <w:rsid w:val="00D464BF"/>
    <w:rsid w:val="00D55B49"/>
    <w:rsid w:val="00D55C81"/>
    <w:rsid w:val="00D6081C"/>
    <w:rsid w:val="00D66265"/>
    <w:rsid w:val="00D8117C"/>
    <w:rsid w:val="00D85867"/>
    <w:rsid w:val="00D85A84"/>
    <w:rsid w:val="00D90411"/>
    <w:rsid w:val="00D91491"/>
    <w:rsid w:val="00D93E13"/>
    <w:rsid w:val="00D94AC0"/>
    <w:rsid w:val="00D94B9A"/>
    <w:rsid w:val="00D955DA"/>
    <w:rsid w:val="00DA0256"/>
    <w:rsid w:val="00DA3E01"/>
    <w:rsid w:val="00DA57D5"/>
    <w:rsid w:val="00DA5E12"/>
    <w:rsid w:val="00DA6FB0"/>
    <w:rsid w:val="00DB0247"/>
    <w:rsid w:val="00DB0987"/>
    <w:rsid w:val="00DB2303"/>
    <w:rsid w:val="00DB26E0"/>
    <w:rsid w:val="00DB2D2A"/>
    <w:rsid w:val="00DB3B73"/>
    <w:rsid w:val="00DB4CA2"/>
    <w:rsid w:val="00DC1D07"/>
    <w:rsid w:val="00DC235B"/>
    <w:rsid w:val="00DC2C24"/>
    <w:rsid w:val="00DC467E"/>
    <w:rsid w:val="00DC694B"/>
    <w:rsid w:val="00DC6F06"/>
    <w:rsid w:val="00DD021C"/>
    <w:rsid w:val="00DD2FBC"/>
    <w:rsid w:val="00DD59BC"/>
    <w:rsid w:val="00DD5C08"/>
    <w:rsid w:val="00DD67EA"/>
    <w:rsid w:val="00DD6DE8"/>
    <w:rsid w:val="00DD7291"/>
    <w:rsid w:val="00DE4608"/>
    <w:rsid w:val="00DE4831"/>
    <w:rsid w:val="00DE526E"/>
    <w:rsid w:val="00DE718D"/>
    <w:rsid w:val="00DE7FAE"/>
    <w:rsid w:val="00E0102E"/>
    <w:rsid w:val="00E0343F"/>
    <w:rsid w:val="00E05740"/>
    <w:rsid w:val="00E13D60"/>
    <w:rsid w:val="00E1642D"/>
    <w:rsid w:val="00E22322"/>
    <w:rsid w:val="00E234FB"/>
    <w:rsid w:val="00E24CCB"/>
    <w:rsid w:val="00E25045"/>
    <w:rsid w:val="00E30499"/>
    <w:rsid w:val="00E30801"/>
    <w:rsid w:val="00E351EF"/>
    <w:rsid w:val="00E35ED9"/>
    <w:rsid w:val="00E36EDE"/>
    <w:rsid w:val="00E41F25"/>
    <w:rsid w:val="00E46E0E"/>
    <w:rsid w:val="00E472D7"/>
    <w:rsid w:val="00E47304"/>
    <w:rsid w:val="00E47434"/>
    <w:rsid w:val="00E513D7"/>
    <w:rsid w:val="00E53032"/>
    <w:rsid w:val="00E55346"/>
    <w:rsid w:val="00E57CF8"/>
    <w:rsid w:val="00E613A6"/>
    <w:rsid w:val="00E6588B"/>
    <w:rsid w:val="00E6641F"/>
    <w:rsid w:val="00E744C8"/>
    <w:rsid w:val="00E756A4"/>
    <w:rsid w:val="00E807A1"/>
    <w:rsid w:val="00E8416C"/>
    <w:rsid w:val="00E846DE"/>
    <w:rsid w:val="00E847A6"/>
    <w:rsid w:val="00E916EC"/>
    <w:rsid w:val="00E96122"/>
    <w:rsid w:val="00E96452"/>
    <w:rsid w:val="00E9788C"/>
    <w:rsid w:val="00EA10D1"/>
    <w:rsid w:val="00EA4742"/>
    <w:rsid w:val="00EA5EB6"/>
    <w:rsid w:val="00EA6717"/>
    <w:rsid w:val="00EB19E8"/>
    <w:rsid w:val="00EB4464"/>
    <w:rsid w:val="00EC631E"/>
    <w:rsid w:val="00EC6DBB"/>
    <w:rsid w:val="00ED1E8F"/>
    <w:rsid w:val="00ED2497"/>
    <w:rsid w:val="00ED5761"/>
    <w:rsid w:val="00ED5B3F"/>
    <w:rsid w:val="00ED65C5"/>
    <w:rsid w:val="00ED7AD9"/>
    <w:rsid w:val="00EE4BB0"/>
    <w:rsid w:val="00EE50D6"/>
    <w:rsid w:val="00EF406A"/>
    <w:rsid w:val="00EF51C4"/>
    <w:rsid w:val="00EF5851"/>
    <w:rsid w:val="00F00C81"/>
    <w:rsid w:val="00F040EE"/>
    <w:rsid w:val="00F0523E"/>
    <w:rsid w:val="00F0537C"/>
    <w:rsid w:val="00F10540"/>
    <w:rsid w:val="00F11363"/>
    <w:rsid w:val="00F17771"/>
    <w:rsid w:val="00F20B17"/>
    <w:rsid w:val="00F21948"/>
    <w:rsid w:val="00F24D63"/>
    <w:rsid w:val="00F2752F"/>
    <w:rsid w:val="00F3117A"/>
    <w:rsid w:val="00F31A05"/>
    <w:rsid w:val="00F4077D"/>
    <w:rsid w:val="00F40833"/>
    <w:rsid w:val="00F4228D"/>
    <w:rsid w:val="00F438A3"/>
    <w:rsid w:val="00F45A82"/>
    <w:rsid w:val="00F46A13"/>
    <w:rsid w:val="00F47B64"/>
    <w:rsid w:val="00F5081F"/>
    <w:rsid w:val="00F50EBB"/>
    <w:rsid w:val="00F51CEE"/>
    <w:rsid w:val="00F53DAE"/>
    <w:rsid w:val="00F54731"/>
    <w:rsid w:val="00F6108A"/>
    <w:rsid w:val="00F65337"/>
    <w:rsid w:val="00F6671A"/>
    <w:rsid w:val="00F7164B"/>
    <w:rsid w:val="00F738B9"/>
    <w:rsid w:val="00F757F1"/>
    <w:rsid w:val="00F758E4"/>
    <w:rsid w:val="00F83FDD"/>
    <w:rsid w:val="00F84711"/>
    <w:rsid w:val="00F9065F"/>
    <w:rsid w:val="00F91087"/>
    <w:rsid w:val="00F91E28"/>
    <w:rsid w:val="00F968B5"/>
    <w:rsid w:val="00FA22EE"/>
    <w:rsid w:val="00FA3A1F"/>
    <w:rsid w:val="00FA453E"/>
    <w:rsid w:val="00FA5A98"/>
    <w:rsid w:val="00FB0ECB"/>
    <w:rsid w:val="00FB4EE5"/>
    <w:rsid w:val="00FB607E"/>
    <w:rsid w:val="00FB65ED"/>
    <w:rsid w:val="00FC16C8"/>
    <w:rsid w:val="00FC26AF"/>
    <w:rsid w:val="00FD0FAB"/>
    <w:rsid w:val="00FD2449"/>
    <w:rsid w:val="00FE1D61"/>
    <w:rsid w:val="00FE299C"/>
    <w:rsid w:val="00FE3027"/>
    <w:rsid w:val="00FE50B9"/>
    <w:rsid w:val="00FE6A6B"/>
    <w:rsid w:val="00FE7319"/>
    <w:rsid w:val="00FF044F"/>
    <w:rsid w:val="00FF3367"/>
    <w:rsid w:val="00FF3760"/>
    <w:rsid w:val="00FF45CE"/>
    <w:rsid w:val="00FF559F"/>
    <w:rsid w:val="00FF6A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F9DED"/>
  <w15:docId w15:val="{DC3D610F-8671-4488-9AC1-C84EB415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005"/>
    <w:pPr>
      <w:bidi/>
    </w:pPr>
  </w:style>
  <w:style w:type="paragraph" w:styleId="Heading1">
    <w:name w:val="heading 1"/>
    <w:basedOn w:val="Normal"/>
    <w:next w:val="Normal"/>
    <w:link w:val="Heading1Char"/>
    <w:qFormat/>
    <w:rsid w:val="00E0102E"/>
    <w:pPr>
      <w:keepNext/>
      <w:spacing w:before="240" w:after="60" w:line="240" w:lineRule="auto"/>
      <w:outlineLvl w:val="0"/>
    </w:pPr>
    <w:rPr>
      <w:rFonts w:ascii="Arial" w:eastAsia="Times New Roman" w:hAnsi="Arial" w:cs="Arial"/>
      <w:b/>
      <w:bCs/>
      <w:kern w:val="32"/>
      <w:sz w:val="32"/>
      <w:szCs w:val="32"/>
      <w:lang w:eastAsia="ar-SA"/>
    </w:rPr>
  </w:style>
  <w:style w:type="paragraph" w:styleId="Heading3">
    <w:name w:val="heading 3"/>
    <w:basedOn w:val="Normal"/>
    <w:next w:val="Normal"/>
    <w:link w:val="Heading3Char"/>
    <w:uiPriority w:val="9"/>
    <w:semiHidden/>
    <w:unhideWhenUsed/>
    <w:qFormat/>
    <w:rsid w:val="00294B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73A2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locked/>
    <w:rsid w:val="00F906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9065F"/>
    <w:rPr>
      <w:color w:val="0000FF"/>
      <w:u w:val="single"/>
    </w:rPr>
  </w:style>
  <w:style w:type="paragraph" w:styleId="Header">
    <w:name w:val="header"/>
    <w:basedOn w:val="Normal"/>
    <w:link w:val="HeaderChar"/>
    <w:uiPriority w:val="99"/>
    <w:unhideWhenUsed/>
    <w:rsid w:val="00885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D88"/>
  </w:style>
  <w:style w:type="paragraph" w:styleId="Footer">
    <w:name w:val="footer"/>
    <w:basedOn w:val="Normal"/>
    <w:link w:val="FooterChar"/>
    <w:unhideWhenUsed/>
    <w:rsid w:val="00885D88"/>
    <w:pPr>
      <w:tabs>
        <w:tab w:val="center" w:pos="4513"/>
        <w:tab w:val="right" w:pos="9026"/>
      </w:tabs>
      <w:spacing w:after="0" w:line="240" w:lineRule="auto"/>
    </w:pPr>
  </w:style>
  <w:style w:type="character" w:customStyle="1" w:styleId="FooterChar">
    <w:name w:val="Footer Char"/>
    <w:basedOn w:val="DefaultParagraphFont"/>
    <w:link w:val="Footer"/>
    <w:rsid w:val="00885D88"/>
  </w:style>
  <w:style w:type="paragraph" w:styleId="ListParagraph">
    <w:name w:val="List Paragraph"/>
    <w:basedOn w:val="Normal"/>
    <w:uiPriority w:val="34"/>
    <w:qFormat/>
    <w:rsid w:val="00C47C19"/>
    <w:pPr>
      <w:ind w:left="720"/>
      <w:contextualSpacing/>
    </w:pPr>
  </w:style>
  <w:style w:type="paragraph" w:styleId="BalloonText">
    <w:name w:val="Balloon Text"/>
    <w:basedOn w:val="Normal"/>
    <w:link w:val="BalloonTextChar"/>
    <w:uiPriority w:val="99"/>
    <w:semiHidden/>
    <w:unhideWhenUsed/>
    <w:rsid w:val="00281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6F6"/>
    <w:rPr>
      <w:rFonts w:ascii="Tahoma" w:hAnsi="Tahoma" w:cs="Tahoma"/>
      <w:sz w:val="16"/>
      <w:szCs w:val="16"/>
    </w:rPr>
  </w:style>
  <w:style w:type="character" w:styleId="CommentReference">
    <w:name w:val="annotation reference"/>
    <w:basedOn w:val="DefaultParagraphFont"/>
    <w:uiPriority w:val="99"/>
    <w:semiHidden/>
    <w:unhideWhenUsed/>
    <w:rsid w:val="00C65F32"/>
    <w:rPr>
      <w:sz w:val="16"/>
      <w:szCs w:val="16"/>
    </w:rPr>
  </w:style>
  <w:style w:type="paragraph" w:styleId="CommentText">
    <w:name w:val="annotation text"/>
    <w:basedOn w:val="Normal"/>
    <w:link w:val="CommentTextChar"/>
    <w:uiPriority w:val="99"/>
    <w:semiHidden/>
    <w:unhideWhenUsed/>
    <w:rsid w:val="00C65F32"/>
    <w:pPr>
      <w:spacing w:line="240" w:lineRule="auto"/>
    </w:pPr>
    <w:rPr>
      <w:sz w:val="20"/>
      <w:szCs w:val="20"/>
    </w:rPr>
  </w:style>
  <w:style w:type="character" w:customStyle="1" w:styleId="CommentTextChar">
    <w:name w:val="Comment Text Char"/>
    <w:basedOn w:val="DefaultParagraphFont"/>
    <w:link w:val="CommentText"/>
    <w:uiPriority w:val="99"/>
    <w:semiHidden/>
    <w:rsid w:val="00C65F32"/>
    <w:rPr>
      <w:sz w:val="20"/>
      <w:szCs w:val="20"/>
    </w:rPr>
  </w:style>
  <w:style w:type="paragraph" w:styleId="CommentSubject">
    <w:name w:val="annotation subject"/>
    <w:basedOn w:val="CommentText"/>
    <w:next w:val="CommentText"/>
    <w:link w:val="CommentSubjectChar"/>
    <w:uiPriority w:val="99"/>
    <w:semiHidden/>
    <w:unhideWhenUsed/>
    <w:rsid w:val="00C65F32"/>
    <w:rPr>
      <w:b/>
      <w:bCs/>
    </w:rPr>
  </w:style>
  <w:style w:type="character" w:customStyle="1" w:styleId="CommentSubjectChar">
    <w:name w:val="Comment Subject Char"/>
    <w:basedOn w:val="CommentTextChar"/>
    <w:link w:val="CommentSubject"/>
    <w:uiPriority w:val="99"/>
    <w:semiHidden/>
    <w:rsid w:val="00C65F32"/>
    <w:rPr>
      <w:b/>
      <w:bCs/>
      <w:sz w:val="20"/>
      <w:szCs w:val="20"/>
    </w:rPr>
  </w:style>
  <w:style w:type="character" w:customStyle="1" w:styleId="Heading1Char">
    <w:name w:val="Heading 1 Char"/>
    <w:basedOn w:val="DefaultParagraphFont"/>
    <w:link w:val="Heading1"/>
    <w:rsid w:val="00E0102E"/>
    <w:rPr>
      <w:rFonts w:ascii="Arial" w:eastAsia="Times New Roman" w:hAnsi="Arial" w:cs="Arial"/>
      <w:b/>
      <w:bCs/>
      <w:kern w:val="32"/>
      <w:sz w:val="32"/>
      <w:szCs w:val="32"/>
      <w:lang w:eastAsia="ar-SA"/>
    </w:rPr>
  </w:style>
  <w:style w:type="paragraph" w:customStyle="1" w:styleId="Default">
    <w:name w:val="Default"/>
    <w:rsid w:val="008531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uthor">
    <w:name w:val="author"/>
    <w:basedOn w:val="DefaultParagraphFont"/>
    <w:rsid w:val="006A0B76"/>
  </w:style>
  <w:style w:type="character" w:customStyle="1" w:styleId="a-color-secondary">
    <w:name w:val="a-color-secondary"/>
    <w:basedOn w:val="DefaultParagraphFont"/>
    <w:rsid w:val="006A0B76"/>
  </w:style>
  <w:style w:type="paragraph" w:styleId="BodyText">
    <w:name w:val="Body Text"/>
    <w:basedOn w:val="Normal"/>
    <w:link w:val="BodyTextChar"/>
    <w:qFormat/>
    <w:rsid w:val="00CA160E"/>
    <w:pPr>
      <w:widowControl w:val="0"/>
      <w:autoSpaceDE w:val="0"/>
      <w:autoSpaceDN w:val="0"/>
      <w:bidi w:val="0"/>
      <w:spacing w:after="0" w:line="240" w:lineRule="auto"/>
    </w:pPr>
    <w:rPr>
      <w:rFonts w:ascii="Times New Roman" w:eastAsia="Times New Roman" w:hAnsi="Times New Roman" w:cs="Times New Roman"/>
      <w:b/>
      <w:bCs/>
      <w:sz w:val="16"/>
      <w:szCs w:val="16"/>
    </w:rPr>
  </w:style>
  <w:style w:type="character" w:customStyle="1" w:styleId="BodyTextChar">
    <w:name w:val="Body Text Char"/>
    <w:basedOn w:val="DefaultParagraphFont"/>
    <w:link w:val="BodyText"/>
    <w:rsid w:val="00CA160E"/>
    <w:rPr>
      <w:rFonts w:ascii="Times New Roman" w:eastAsia="Times New Roman" w:hAnsi="Times New Roman" w:cs="Times New Roman"/>
      <w:b/>
      <w:bCs/>
      <w:sz w:val="16"/>
      <w:szCs w:val="16"/>
    </w:rPr>
  </w:style>
  <w:style w:type="character" w:customStyle="1" w:styleId="Heading4Char">
    <w:name w:val="Heading 4 Char"/>
    <w:basedOn w:val="DefaultParagraphFont"/>
    <w:link w:val="Heading4"/>
    <w:uiPriority w:val="9"/>
    <w:rsid w:val="00973A23"/>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973A2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3A23"/>
    <w:rPr>
      <w:b/>
      <w:bCs/>
    </w:rPr>
  </w:style>
  <w:style w:type="table" w:customStyle="1" w:styleId="TableGrid1">
    <w:name w:val="Table Grid1"/>
    <w:basedOn w:val="TableNormal"/>
    <w:next w:val="TableGrid"/>
    <w:uiPriority w:val="39"/>
    <w:rsid w:val="00785029"/>
    <w:pPr>
      <w:spacing w:after="0" w:line="240" w:lineRule="auto"/>
    </w:pPr>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294B5E"/>
    <w:rPr>
      <w:rFonts w:asciiTheme="majorHAnsi" w:eastAsiaTheme="majorEastAsia" w:hAnsiTheme="majorHAnsi" w:cstheme="majorBidi"/>
      <w:color w:val="1F3763" w:themeColor="accent1" w:themeShade="7F"/>
      <w:sz w:val="24"/>
      <w:szCs w:val="24"/>
    </w:rPr>
  </w:style>
  <w:style w:type="table" w:customStyle="1" w:styleId="TableGrid0">
    <w:name w:val="TableGrid"/>
    <w:rsid w:val="00392BE2"/>
    <w:pPr>
      <w:spacing w:after="0" w:line="240" w:lineRule="auto"/>
    </w:pPr>
    <w:rPr>
      <w:rFonts w:eastAsiaTheme="minorEastAsia"/>
    </w:rPr>
    <w:tblPr>
      <w:tblCellMar>
        <w:top w:w="0" w:type="dxa"/>
        <w:left w:w="0" w:type="dxa"/>
        <w:bottom w:w="0" w:type="dxa"/>
        <w:right w:w="0" w:type="dxa"/>
      </w:tblCellMar>
    </w:tblPr>
  </w:style>
  <w:style w:type="table" w:styleId="GridTable2">
    <w:name w:val="Grid Table 2"/>
    <w:basedOn w:val="TableNormal"/>
    <w:uiPriority w:val="47"/>
    <w:rsid w:val="00392BE2"/>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392BE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92279">
      <w:bodyDiv w:val="1"/>
      <w:marLeft w:val="0"/>
      <w:marRight w:val="0"/>
      <w:marTop w:val="0"/>
      <w:marBottom w:val="0"/>
      <w:divBdr>
        <w:top w:val="none" w:sz="0" w:space="0" w:color="auto"/>
        <w:left w:val="none" w:sz="0" w:space="0" w:color="auto"/>
        <w:bottom w:val="none" w:sz="0" w:space="0" w:color="auto"/>
        <w:right w:val="none" w:sz="0" w:space="0" w:color="auto"/>
      </w:divBdr>
    </w:div>
    <w:div w:id="176047582">
      <w:bodyDiv w:val="1"/>
      <w:marLeft w:val="0"/>
      <w:marRight w:val="0"/>
      <w:marTop w:val="0"/>
      <w:marBottom w:val="0"/>
      <w:divBdr>
        <w:top w:val="none" w:sz="0" w:space="0" w:color="auto"/>
        <w:left w:val="none" w:sz="0" w:space="0" w:color="auto"/>
        <w:bottom w:val="none" w:sz="0" w:space="0" w:color="auto"/>
        <w:right w:val="none" w:sz="0" w:space="0" w:color="auto"/>
      </w:divBdr>
    </w:div>
    <w:div w:id="340859470">
      <w:bodyDiv w:val="1"/>
      <w:marLeft w:val="0"/>
      <w:marRight w:val="0"/>
      <w:marTop w:val="0"/>
      <w:marBottom w:val="0"/>
      <w:divBdr>
        <w:top w:val="none" w:sz="0" w:space="0" w:color="auto"/>
        <w:left w:val="none" w:sz="0" w:space="0" w:color="auto"/>
        <w:bottom w:val="none" w:sz="0" w:space="0" w:color="auto"/>
        <w:right w:val="none" w:sz="0" w:space="0" w:color="auto"/>
      </w:divBdr>
    </w:div>
    <w:div w:id="384451471">
      <w:bodyDiv w:val="1"/>
      <w:marLeft w:val="0"/>
      <w:marRight w:val="0"/>
      <w:marTop w:val="0"/>
      <w:marBottom w:val="0"/>
      <w:divBdr>
        <w:top w:val="none" w:sz="0" w:space="0" w:color="auto"/>
        <w:left w:val="none" w:sz="0" w:space="0" w:color="auto"/>
        <w:bottom w:val="none" w:sz="0" w:space="0" w:color="auto"/>
        <w:right w:val="none" w:sz="0" w:space="0" w:color="auto"/>
      </w:divBdr>
    </w:div>
    <w:div w:id="458575270">
      <w:bodyDiv w:val="1"/>
      <w:marLeft w:val="0"/>
      <w:marRight w:val="0"/>
      <w:marTop w:val="0"/>
      <w:marBottom w:val="0"/>
      <w:divBdr>
        <w:top w:val="none" w:sz="0" w:space="0" w:color="auto"/>
        <w:left w:val="none" w:sz="0" w:space="0" w:color="auto"/>
        <w:bottom w:val="none" w:sz="0" w:space="0" w:color="auto"/>
        <w:right w:val="none" w:sz="0" w:space="0" w:color="auto"/>
      </w:divBdr>
    </w:div>
    <w:div w:id="465507442">
      <w:bodyDiv w:val="1"/>
      <w:marLeft w:val="0"/>
      <w:marRight w:val="0"/>
      <w:marTop w:val="0"/>
      <w:marBottom w:val="0"/>
      <w:divBdr>
        <w:top w:val="none" w:sz="0" w:space="0" w:color="auto"/>
        <w:left w:val="none" w:sz="0" w:space="0" w:color="auto"/>
        <w:bottom w:val="none" w:sz="0" w:space="0" w:color="auto"/>
        <w:right w:val="none" w:sz="0" w:space="0" w:color="auto"/>
      </w:divBdr>
    </w:div>
    <w:div w:id="607003510">
      <w:bodyDiv w:val="1"/>
      <w:marLeft w:val="0"/>
      <w:marRight w:val="0"/>
      <w:marTop w:val="0"/>
      <w:marBottom w:val="0"/>
      <w:divBdr>
        <w:top w:val="none" w:sz="0" w:space="0" w:color="auto"/>
        <w:left w:val="none" w:sz="0" w:space="0" w:color="auto"/>
        <w:bottom w:val="none" w:sz="0" w:space="0" w:color="auto"/>
        <w:right w:val="none" w:sz="0" w:space="0" w:color="auto"/>
      </w:divBdr>
      <w:divsChild>
        <w:div w:id="1455362874">
          <w:marLeft w:val="0"/>
          <w:marRight w:val="0"/>
          <w:marTop w:val="0"/>
          <w:marBottom w:val="0"/>
          <w:divBdr>
            <w:top w:val="none" w:sz="0" w:space="0" w:color="auto"/>
            <w:left w:val="none" w:sz="0" w:space="0" w:color="auto"/>
            <w:bottom w:val="none" w:sz="0" w:space="0" w:color="auto"/>
            <w:right w:val="none" w:sz="0" w:space="0" w:color="auto"/>
          </w:divBdr>
          <w:divsChild>
            <w:div w:id="543642862">
              <w:marLeft w:val="0"/>
              <w:marRight w:val="0"/>
              <w:marTop w:val="0"/>
              <w:marBottom w:val="0"/>
              <w:divBdr>
                <w:top w:val="none" w:sz="0" w:space="0" w:color="auto"/>
                <w:left w:val="none" w:sz="0" w:space="0" w:color="auto"/>
                <w:bottom w:val="none" w:sz="0" w:space="0" w:color="auto"/>
                <w:right w:val="none" w:sz="0" w:space="0" w:color="auto"/>
              </w:divBdr>
              <w:divsChild>
                <w:div w:id="1493527500">
                  <w:marLeft w:val="0"/>
                  <w:marRight w:val="0"/>
                  <w:marTop w:val="0"/>
                  <w:marBottom w:val="0"/>
                  <w:divBdr>
                    <w:top w:val="none" w:sz="0" w:space="0" w:color="auto"/>
                    <w:left w:val="none" w:sz="0" w:space="0" w:color="auto"/>
                    <w:bottom w:val="none" w:sz="0" w:space="0" w:color="auto"/>
                    <w:right w:val="none" w:sz="0" w:space="0" w:color="auto"/>
                  </w:divBdr>
                  <w:divsChild>
                    <w:div w:id="758404561">
                      <w:marLeft w:val="0"/>
                      <w:marRight w:val="0"/>
                      <w:marTop w:val="0"/>
                      <w:marBottom w:val="0"/>
                      <w:divBdr>
                        <w:top w:val="none" w:sz="0" w:space="0" w:color="auto"/>
                        <w:left w:val="none" w:sz="0" w:space="0" w:color="auto"/>
                        <w:bottom w:val="none" w:sz="0" w:space="0" w:color="auto"/>
                        <w:right w:val="none" w:sz="0" w:space="0" w:color="auto"/>
                      </w:divBdr>
                      <w:divsChild>
                        <w:div w:id="372968466">
                          <w:marLeft w:val="0"/>
                          <w:marRight w:val="0"/>
                          <w:marTop w:val="0"/>
                          <w:marBottom w:val="0"/>
                          <w:divBdr>
                            <w:top w:val="none" w:sz="0" w:space="0" w:color="auto"/>
                            <w:left w:val="none" w:sz="0" w:space="0" w:color="auto"/>
                            <w:bottom w:val="none" w:sz="0" w:space="0" w:color="auto"/>
                            <w:right w:val="none" w:sz="0" w:space="0" w:color="auto"/>
                          </w:divBdr>
                          <w:divsChild>
                            <w:div w:id="51762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524952">
      <w:bodyDiv w:val="1"/>
      <w:marLeft w:val="0"/>
      <w:marRight w:val="0"/>
      <w:marTop w:val="0"/>
      <w:marBottom w:val="0"/>
      <w:divBdr>
        <w:top w:val="none" w:sz="0" w:space="0" w:color="auto"/>
        <w:left w:val="none" w:sz="0" w:space="0" w:color="auto"/>
        <w:bottom w:val="none" w:sz="0" w:space="0" w:color="auto"/>
        <w:right w:val="none" w:sz="0" w:space="0" w:color="auto"/>
      </w:divBdr>
    </w:div>
    <w:div w:id="681394113">
      <w:bodyDiv w:val="1"/>
      <w:marLeft w:val="0"/>
      <w:marRight w:val="0"/>
      <w:marTop w:val="0"/>
      <w:marBottom w:val="0"/>
      <w:divBdr>
        <w:top w:val="none" w:sz="0" w:space="0" w:color="auto"/>
        <w:left w:val="none" w:sz="0" w:space="0" w:color="auto"/>
        <w:bottom w:val="none" w:sz="0" w:space="0" w:color="auto"/>
        <w:right w:val="none" w:sz="0" w:space="0" w:color="auto"/>
      </w:divBdr>
    </w:div>
    <w:div w:id="697775269">
      <w:bodyDiv w:val="1"/>
      <w:marLeft w:val="0"/>
      <w:marRight w:val="0"/>
      <w:marTop w:val="0"/>
      <w:marBottom w:val="0"/>
      <w:divBdr>
        <w:top w:val="none" w:sz="0" w:space="0" w:color="auto"/>
        <w:left w:val="none" w:sz="0" w:space="0" w:color="auto"/>
        <w:bottom w:val="none" w:sz="0" w:space="0" w:color="auto"/>
        <w:right w:val="none" w:sz="0" w:space="0" w:color="auto"/>
      </w:divBdr>
    </w:div>
    <w:div w:id="772746284">
      <w:bodyDiv w:val="1"/>
      <w:marLeft w:val="0"/>
      <w:marRight w:val="0"/>
      <w:marTop w:val="0"/>
      <w:marBottom w:val="0"/>
      <w:divBdr>
        <w:top w:val="none" w:sz="0" w:space="0" w:color="auto"/>
        <w:left w:val="none" w:sz="0" w:space="0" w:color="auto"/>
        <w:bottom w:val="none" w:sz="0" w:space="0" w:color="auto"/>
        <w:right w:val="none" w:sz="0" w:space="0" w:color="auto"/>
      </w:divBdr>
    </w:div>
    <w:div w:id="961957517">
      <w:bodyDiv w:val="1"/>
      <w:marLeft w:val="0"/>
      <w:marRight w:val="0"/>
      <w:marTop w:val="0"/>
      <w:marBottom w:val="0"/>
      <w:divBdr>
        <w:top w:val="none" w:sz="0" w:space="0" w:color="auto"/>
        <w:left w:val="none" w:sz="0" w:space="0" w:color="auto"/>
        <w:bottom w:val="none" w:sz="0" w:space="0" w:color="auto"/>
        <w:right w:val="none" w:sz="0" w:space="0" w:color="auto"/>
      </w:divBdr>
    </w:div>
    <w:div w:id="1620599378">
      <w:bodyDiv w:val="1"/>
      <w:marLeft w:val="0"/>
      <w:marRight w:val="0"/>
      <w:marTop w:val="0"/>
      <w:marBottom w:val="0"/>
      <w:divBdr>
        <w:top w:val="none" w:sz="0" w:space="0" w:color="auto"/>
        <w:left w:val="none" w:sz="0" w:space="0" w:color="auto"/>
        <w:bottom w:val="none" w:sz="0" w:space="0" w:color="auto"/>
        <w:right w:val="none" w:sz="0" w:space="0" w:color="auto"/>
      </w:divBdr>
      <w:divsChild>
        <w:div w:id="1428773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6082299">
      <w:bodyDiv w:val="1"/>
      <w:marLeft w:val="0"/>
      <w:marRight w:val="0"/>
      <w:marTop w:val="0"/>
      <w:marBottom w:val="0"/>
      <w:divBdr>
        <w:top w:val="none" w:sz="0" w:space="0" w:color="auto"/>
        <w:left w:val="none" w:sz="0" w:space="0" w:color="auto"/>
        <w:bottom w:val="none" w:sz="0" w:space="0" w:color="auto"/>
        <w:right w:val="none" w:sz="0" w:space="0" w:color="auto"/>
      </w:divBdr>
    </w:div>
    <w:div w:id="1749963175">
      <w:bodyDiv w:val="1"/>
      <w:marLeft w:val="0"/>
      <w:marRight w:val="0"/>
      <w:marTop w:val="0"/>
      <w:marBottom w:val="0"/>
      <w:divBdr>
        <w:top w:val="none" w:sz="0" w:space="0" w:color="auto"/>
        <w:left w:val="none" w:sz="0" w:space="0" w:color="auto"/>
        <w:bottom w:val="none" w:sz="0" w:space="0" w:color="auto"/>
        <w:right w:val="none" w:sz="0" w:space="0" w:color="auto"/>
      </w:divBdr>
    </w:div>
    <w:div w:id="1774746476">
      <w:bodyDiv w:val="1"/>
      <w:marLeft w:val="0"/>
      <w:marRight w:val="0"/>
      <w:marTop w:val="0"/>
      <w:marBottom w:val="0"/>
      <w:divBdr>
        <w:top w:val="none" w:sz="0" w:space="0" w:color="auto"/>
        <w:left w:val="none" w:sz="0" w:space="0" w:color="auto"/>
        <w:bottom w:val="none" w:sz="0" w:space="0" w:color="auto"/>
        <w:right w:val="none" w:sz="0" w:space="0" w:color="auto"/>
      </w:divBdr>
    </w:div>
    <w:div w:id="1801191945">
      <w:bodyDiv w:val="1"/>
      <w:marLeft w:val="0"/>
      <w:marRight w:val="0"/>
      <w:marTop w:val="0"/>
      <w:marBottom w:val="0"/>
      <w:divBdr>
        <w:top w:val="none" w:sz="0" w:space="0" w:color="auto"/>
        <w:left w:val="none" w:sz="0" w:space="0" w:color="auto"/>
        <w:bottom w:val="none" w:sz="0" w:space="0" w:color="auto"/>
        <w:right w:val="none" w:sz="0" w:space="0" w:color="auto"/>
      </w:divBdr>
    </w:div>
    <w:div w:id="1967587654">
      <w:bodyDiv w:val="1"/>
      <w:marLeft w:val="0"/>
      <w:marRight w:val="0"/>
      <w:marTop w:val="0"/>
      <w:marBottom w:val="0"/>
      <w:divBdr>
        <w:top w:val="none" w:sz="0" w:space="0" w:color="auto"/>
        <w:left w:val="none" w:sz="0" w:space="0" w:color="auto"/>
        <w:bottom w:val="none" w:sz="0" w:space="0" w:color="auto"/>
        <w:right w:val="none" w:sz="0" w:space="0" w:color="auto"/>
      </w:divBdr>
    </w:div>
    <w:div w:id="2095932207">
      <w:bodyDiv w:val="1"/>
      <w:marLeft w:val="0"/>
      <w:marRight w:val="0"/>
      <w:marTop w:val="0"/>
      <w:marBottom w:val="0"/>
      <w:divBdr>
        <w:top w:val="none" w:sz="0" w:space="0" w:color="auto"/>
        <w:left w:val="none" w:sz="0" w:space="0" w:color="auto"/>
        <w:bottom w:val="none" w:sz="0" w:space="0" w:color="auto"/>
        <w:right w:val="none" w:sz="0" w:space="0" w:color="auto"/>
      </w:divBdr>
      <w:divsChild>
        <w:div w:id="441805922">
          <w:marLeft w:val="0"/>
          <w:marRight w:val="0"/>
          <w:marTop w:val="0"/>
          <w:marBottom w:val="0"/>
          <w:divBdr>
            <w:top w:val="none" w:sz="0" w:space="0" w:color="auto"/>
            <w:left w:val="none" w:sz="0" w:space="0" w:color="auto"/>
            <w:bottom w:val="none" w:sz="0" w:space="0" w:color="auto"/>
            <w:right w:val="none" w:sz="0" w:space="0" w:color="auto"/>
          </w:divBdr>
          <w:divsChild>
            <w:div w:id="1362706817">
              <w:marLeft w:val="0"/>
              <w:marRight w:val="0"/>
              <w:marTop w:val="0"/>
              <w:marBottom w:val="0"/>
              <w:divBdr>
                <w:top w:val="none" w:sz="0" w:space="0" w:color="auto"/>
                <w:left w:val="none" w:sz="0" w:space="0" w:color="auto"/>
                <w:bottom w:val="none" w:sz="0" w:space="0" w:color="auto"/>
                <w:right w:val="none" w:sz="0" w:space="0" w:color="auto"/>
              </w:divBdr>
            </w:div>
          </w:divsChild>
        </w:div>
        <w:div w:id="1170631988">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83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eck-plagiaris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eck-plagiarism.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besco.com"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smadi\Google%20Drive\&#1585;&#1574;&#1575;&#1587;&#1577;%20&#1575;&#1604;&#1602;&#1587;&#1605;\&#1606;&#1605;&#1608;&#1584;&#1580;%20&#1582;&#1591;&#1577;%20&#1583;&#1585;&#1575;&#1587;&#1610;&#1577;%20&#1605;&#1602;&#1578;&#1585;&#15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67408-D5E1-49C4-9B8F-7719E03CA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 خطة دراسية مقترح</Template>
  <TotalTime>156</TotalTime>
  <Pages>7</Pages>
  <Words>1971</Words>
  <Characters>11239</Characters>
  <Application>Microsoft Office Word</Application>
  <DocSecurity>0</DocSecurity>
  <Lines>93</Lines>
  <Paragraphs>26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13184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 Al-Smadi</dc:creator>
  <cp:lastModifiedBy>LapCell</cp:lastModifiedBy>
  <cp:revision>58</cp:revision>
  <cp:lastPrinted>2022-11-04T17:24:00Z</cp:lastPrinted>
  <dcterms:created xsi:type="dcterms:W3CDTF">2025-07-18T11:10:00Z</dcterms:created>
  <dcterms:modified xsi:type="dcterms:W3CDTF">2026-03-02T10:22:00Z</dcterms:modified>
</cp:coreProperties>
</file>